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CE9C0" w14:textId="77777777" w:rsidR="00421BD6" w:rsidRPr="00DC6B61" w:rsidRDefault="00421BD6" w:rsidP="00421BD6">
      <w:pPr>
        <w:spacing w:line="276" w:lineRule="auto"/>
        <w:jc w:val="center"/>
        <w:rPr>
          <w:b/>
        </w:rPr>
      </w:pPr>
      <w:r w:rsidRPr="00DC6B61">
        <w:rPr>
          <w:b/>
        </w:rPr>
        <w:t>ГОСУДАРСТВЕННОЕ БЮДЖЕТНОЕ ПРОФЕССИОНАЛЬНОЕ ОБРАЗОВАТЕЛЬНОЕ УЧРЕЖДЕНИЕ «КУРЧАЛОЕВСКИЙ ГОСУДАРСТВЕННЫЙ КОЛЛЕДЖ ИМЕНИ ШАХИДА КАЛИЕВА»</w:t>
      </w:r>
    </w:p>
    <w:p w14:paraId="1DE044E4" w14:textId="77777777" w:rsidR="00421BD6" w:rsidRPr="009E2CA5" w:rsidRDefault="00421BD6" w:rsidP="00421BD6">
      <w:pPr>
        <w:spacing w:line="276" w:lineRule="auto"/>
        <w:jc w:val="center"/>
        <w:rPr>
          <w:b/>
        </w:rPr>
      </w:pPr>
      <w:r w:rsidRPr="009E2CA5">
        <w:rPr>
          <w:b/>
        </w:rPr>
        <w:t>(ГБПОУ «КГК им. Ш. Калиева)</w:t>
      </w:r>
    </w:p>
    <w:p w14:paraId="3FBFA603" w14:textId="77777777" w:rsidR="00421BD6" w:rsidRPr="00DC6B61" w:rsidRDefault="00421BD6" w:rsidP="00421BD6">
      <w:pPr>
        <w:spacing w:line="276" w:lineRule="auto"/>
        <w:jc w:val="center"/>
        <w:rPr>
          <w:b/>
        </w:rPr>
      </w:pPr>
    </w:p>
    <w:p w14:paraId="365089FF" w14:textId="77777777" w:rsidR="00421BD6" w:rsidRPr="00DC6B61" w:rsidRDefault="00421BD6" w:rsidP="00421BD6">
      <w:pPr>
        <w:spacing w:line="276" w:lineRule="auto"/>
        <w:jc w:val="right"/>
        <w:rPr>
          <w:bCs/>
        </w:rPr>
      </w:pPr>
    </w:p>
    <w:p w14:paraId="4ACACB5C" w14:textId="77777777" w:rsidR="00421BD6" w:rsidRPr="00DC6B61" w:rsidRDefault="00421BD6" w:rsidP="00421BD6">
      <w:pPr>
        <w:spacing w:line="276" w:lineRule="auto"/>
        <w:jc w:val="right"/>
        <w:rPr>
          <w:bCs/>
        </w:rPr>
      </w:pPr>
    </w:p>
    <w:p w14:paraId="60E86C73" w14:textId="77777777" w:rsidR="00421BD6" w:rsidRPr="00DC6B61" w:rsidRDefault="00421BD6" w:rsidP="00421BD6">
      <w:pPr>
        <w:spacing w:line="276" w:lineRule="auto"/>
        <w:jc w:val="right"/>
        <w:rPr>
          <w:bCs/>
        </w:rPr>
      </w:pPr>
    </w:p>
    <w:p w14:paraId="4F95646C" w14:textId="77777777" w:rsidR="00421BD6" w:rsidRPr="00DC6B61" w:rsidRDefault="00421BD6" w:rsidP="00421BD6">
      <w:pPr>
        <w:spacing w:line="276" w:lineRule="auto"/>
        <w:jc w:val="right"/>
        <w:rPr>
          <w:bCs/>
        </w:rPr>
      </w:pPr>
    </w:p>
    <w:p w14:paraId="313A6B9C" w14:textId="77777777" w:rsidR="00421BD6" w:rsidRPr="00DC6B61" w:rsidRDefault="00421BD6" w:rsidP="00421BD6">
      <w:pPr>
        <w:spacing w:line="276" w:lineRule="auto"/>
        <w:jc w:val="right"/>
        <w:rPr>
          <w:bCs/>
        </w:rPr>
      </w:pPr>
      <w:r w:rsidRPr="00DC6B61">
        <w:rPr>
          <w:bCs/>
        </w:rPr>
        <w:t>Утверждена в составе</w:t>
      </w:r>
    </w:p>
    <w:p w14:paraId="293F1A7D" w14:textId="77777777" w:rsidR="00421BD6" w:rsidRPr="00DC6B61" w:rsidRDefault="00421BD6" w:rsidP="00421BD6">
      <w:pPr>
        <w:spacing w:line="276" w:lineRule="auto"/>
        <w:jc w:val="right"/>
        <w:rPr>
          <w:bCs/>
        </w:rPr>
      </w:pPr>
      <w:r w:rsidRPr="00DC6B61">
        <w:rPr>
          <w:bCs/>
        </w:rPr>
        <w:t xml:space="preserve">образовательной программы </w:t>
      </w:r>
    </w:p>
    <w:p w14:paraId="74E7E694" w14:textId="77777777" w:rsidR="00421BD6" w:rsidRPr="00DC6B61" w:rsidRDefault="00421BD6" w:rsidP="00421BD6">
      <w:pPr>
        <w:spacing w:line="276" w:lineRule="auto"/>
        <w:jc w:val="center"/>
        <w:rPr>
          <w:bCs/>
        </w:rPr>
      </w:pPr>
      <w:r>
        <w:rPr>
          <w:bCs/>
        </w:rPr>
        <w:t xml:space="preserve">                                                                                                            от «31» 08. 2023</w:t>
      </w:r>
      <w:r w:rsidRPr="00DC6B61">
        <w:rPr>
          <w:bCs/>
        </w:rPr>
        <w:t xml:space="preserve">г., </w:t>
      </w:r>
    </w:p>
    <w:p w14:paraId="7F85AC4E" w14:textId="77777777" w:rsidR="00421BD6" w:rsidRPr="00DC6B61" w:rsidRDefault="00421BD6" w:rsidP="00421BD6">
      <w:pPr>
        <w:spacing w:line="276" w:lineRule="auto"/>
        <w:jc w:val="right"/>
        <w:rPr>
          <w:b/>
        </w:rPr>
      </w:pPr>
      <w:r w:rsidRPr="00DC6B61">
        <w:rPr>
          <w:bCs/>
        </w:rPr>
        <w:t>проток</w:t>
      </w:r>
      <w:r>
        <w:rPr>
          <w:bCs/>
        </w:rPr>
        <w:t>ол педагогического совета №1.</w:t>
      </w:r>
    </w:p>
    <w:p w14:paraId="463025F2" w14:textId="77777777" w:rsidR="00421BD6" w:rsidRPr="00DC6B61" w:rsidRDefault="00421BD6" w:rsidP="00421BD6">
      <w:pPr>
        <w:spacing w:line="276" w:lineRule="auto"/>
        <w:jc w:val="center"/>
        <w:rPr>
          <w:b/>
        </w:rPr>
      </w:pPr>
    </w:p>
    <w:p w14:paraId="402C8743" w14:textId="77777777" w:rsidR="00421BD6" w:rsidRPr="00DC6B61" w:rsidRDefault="00421BD6" w:rsidP="00421BD6">
      <w:pPr>
        <w:spacing w:line="276" w:lineRule="auto"/>
        <w:jc w:val="center"/>
        <w:rPr>
          <w:b/>
        </w:rPr>
      </w:pPr>
    </w:p>
    <w:p w14:paraId="074DE0B9" w14:textId="77777777" w:rsidR="00421BD6" w:rsidRPr="00DC6B61" w:rsidRDefault="00421BD6" w:rsidP="00421BD6">
      <w:pPr>
        <w:spacing w:line="276" w:lineRule="auto"/>
        <w:jc w:val="center"/>
        <w:rPr>
          <w:b/>
        </w:rPr>
      </w:pPr>
    </w:p>
    <w:p w14:paraId="51B2C258" w14:textId="77777777" w:rsidR="00421BD6" w:rsidRPr="00DC6B61" w:rsidRDefault="00421BD6" w:rsidP="00421BD6">
      <w:pPr>
        <w:spacing w:line="276" w:lineRule="auto"/>
        <w:jc w:val="center"/>
        <w:rPr>
          <w:b/>
        </w:rPr>
      </w:pPr>
    </w:p>
    <w:p w14:paraId="51D67918" w14:textId="77777777" w:rsidR="00421BD6" w:rsidRPr="00DC6B61" w:rsidRDefault="00421BD6" w:rsidP="00421BD6">
      <w:pPr>
        <w:spacing w:line="276" w:lineRule="auto"/>
        <w:jc w:val="center"/>
        <w:rPr>
          <w:b/>
        </w:rPr>
      </w:pPr>
    </w:p>
    <w:p w14:paraId="2BF0605E" w14:textId="77777777" w:rsidR="00421BD6" w:rsidRPr="00DC6B61" w:rsidRDefault="00421BD6" w:rsidP="00421BD6">
      <w:pPr>
        <w:spacing w:line="276" w:lineRule="auto"/>
        <w:jc w:val="center"/>
        <w:rPr>
          <w:b/>
        </w:rPr>
      </w:pPr>
    </w:p>
    <w:p w14:paraId="3FADB709" w14:textId="77777777" w:rsidR="00421BD6" w:rsidRPr="00DC6B61" w:rsidRDefault="00421BD6" w:rsidP="00421BD6">
      <w:pPr>
        <w:spacing w:line="276" w:lineRule="auto"/>
        <w:jc w:val="center"/>
        <w:rPr>
          <w:b/>
        </w:rPr>
      </w:pPr>
      <w:r w:rsidRPr="00DC6B61">
        <w:rPr>
          <w:b/>
        </w:rPr>
        <w:t xml:space="preserve"> РАБОЧАЯ ПРОГРАММА ОБЩЕОБРАЗОВАТЕЛЬНОГО УЧЕБНОГО ПРЕДМЕТА</w:t>
      </w:r>
    </w:p>
    <w:p w14:paraId="0653B9A7" w14:textId="77777777" w:rsidR="00421BD6" w:rsidRPr="00DC6B61" w:rsidRDefault="00421BD6" w:rsidP="00421BD6">
      <w:pPr>
        <w:spacing w:line="276" w:lineRule="auto"/>
        <w:jc w:val="center"/>
        <w:rPr>
          <w:b/>
          <w:u w:val="single"/>
        </w:rPr>
      </w:pPr>
    </w:p>
    <w:p w14:paraId="5505E5ED" w14:textId="697465AB" w:rsidR="00421BD6" w:rsidRPr="00DC6B61" w:rsidRDefault="00421BD6" w:rsidP="00421BD6">
      <w:pPr>
        <w:spacing w:line="276" w:lineRule="auto"/>
        <w:jc w:val="center"/>
        <w:rPr>
          <w:i/>
        </w:rPr>
      </w:pPr>
      <w:r w:rsidRPr="006B0878">
        <w:rPr>
          <w:b/>
        </w:rPr>
        <w:t>«ОУП.</w:t>
      </w:r>
      <w:r>
        <w:rPr>
          <w:b/>
        </w:rPr>
        <w:t>12</w:t>
      </w:r>
      <w:r w:rsidRPr="006B0878">
        <w:rPr>
          <w:b/>
        </w:rPr>
        <w:t xml:space="preserve"> </w:t>
      </w:r>
      <w:r>
        <w:rPr>
          <w:b/>
        </w:rPr>
        <w:t>Физическая культура</w:t>
      </w:r>
      <w:r w:rsidRPr="006B0878">
        <w:rPr>
          <w:b/>
        </w:rPr>
        <w:t>»</w:t>
      </w:r>
      <w:r w:rsidRPr="00DC6B61">
        <w:rPr>
          <w:b/>
        </w:rPr>
        <w:t xml:space="preserve"> </w:t>
      </w:r>
    </w:p>
    <w:p w14:paraId="5E52A005" w14:textId="77777777" w:rsidR="00421BD6" w:rsidRPr="00DC6B61" w:rsidRDefault="00421BD6" w:rsidP="00421BD6">
      <w:pPr>
        <w:spacing w:line="276" w:lineRule="auto"/>
        <w:jc w:val="center"/>
        <w:rPr>
          <w:b/>
        </w:rPr>
      </w:pPr>
    </w:p>
    <w:p w14:paraId="22D1C160" w14:textId="77777777" w:rsidR="00421BD6" w:rsidRPr="00DC6B61" w:rsidRDefault="00421BD6" w:rsidP="00421BD6">
      <w:pPr>
        <w:spacing w:line="276" w:lineRule="auto"/>
        <w:jc w:val="center"/>
        <w:rPr>
          <w:bCs/>
        </w:rPr>
      </w:pPr>
      <w:r w:rsidRPr="00DC6B61">
        <w:rPr>
          <w:bCs/>
        </w:rPr>
        <w:t xml:space="preserve">по </w:t>
      </w:r>
      <w:r>
        <w:rPr>
          <w:bCs/>
        </w:rPr>
        <w:t>профессии</w:t>
      </w:r>
      <w:r w:rsidRPr="00DC6B61">
        <w:rPr>
          <w:bCs/>
        </w:rPr>
        <w:t xml:space="preserve"> среднего профессионального образования</w:t>
      </w:r>
    </w:p>
    <w:p w14:paraId="63F44661" w14:textId="77777777" w:rsidR="00421BD6" w:rsidRDefault="00421BD6" w:rsidP="00421BD6">
      <w:pPr>
        <w:spacing w:line="276" w:lineRule="auto"/>
        <w:jc w:val="center"/>
      </w:pPr>
      <w:r>
        <w:rPr>
          <w:bCs/>
        </w:rPr>
        <w:t>(</w:t>
      </w:r>
      <w:r w:rsidRPr="00DC6B61">
        <w:rPr>
          <w:bCs/>
        </w:rPr>
        <w:t xml:space="preserve">программа </w:t>
      </w:r>
      <w:r w:rsidRPr="00DC6B61">
        <w:t>подготовки квалифицированных рабочих, служащих</w:t>
      </w:r>
      <w:r>
        <w:t>)</w:t>
      </w:r>
    </w:p>
    <w:p w14:paraId="2D3CF485" w14:textId="77777777" w:rsidR="00421BD6" w:rsidRPr="00DC6B61" w:rsidRDefault="00421BD6" w:rsidP="00421BD6">
      <w:pPr>
        <w:spacing w:line="276" w:lineRule="auto"/>
        <w:jc w:val="center"/>
      </w:pPr>
      <w:bookmarkStart w:id="0" w:name="_Hlk144553505"/>
      <w:r w:rsidRPr="006B0878">
        <w:t>09.01.03 Оператор информационных систем и ресурсов</w:t>
      </w:r>
    </w:p>
    <w:bookmarkEnd w:id="0"/>
    <w:p w14:paraId="167D60C5" w14:textId="77777777" w:rsidR="00421BD6" w:rsidRPr="00453CF3" w:rsidRDefault="00421BD6" w:rsidP="00421BD6">
      <w:pPr>
        <w:spacing w:line="276" w:lineRule="auto"/>
        <w:jc w:val="center"/>
        <w:rPr>
          <w:bCs/>
        </w:rPr>
      </w:pPr>
      <w:r w:rsidRPr="00DC6B61">
        <w:rPr>
          <w:bCs/>
        </w:rPr>
        <w:t>квалификация:</w:t>
      </w:r>
      <w:r>
        <w:rPr>
          <w:bCs/>
        </w:rPr>
        <w:t xml:space="preserve"> «</w:t>
      </w:r>
      <w:r w:rsidRPr="00453CF3">
        <w:rPr>
          <w:bCs/>
        </w:rPr>
        <w:t>Оператор информационных систем и ресурсов»</w:t>
      </w:r>
    </w:p>
    <w:p w14:paraId="62F61FDC" w14:textId="77777777" w:rsidR="00421BD6" w:rsidRPr="00453CF3" w:rsidRDefault="00421BD6" w:rsidP="00421BD6">
      <w:pPr>
        <w:spacing w:line="276" w:lineRule="auto"/>
        <w:jc w:val="center"/>
        <w:rPr>
          <w:bCs/>
        </w:rPr>
      </w:pPr>
    </w:p>
    <w:p w14:paraId="173120E7" w14:textId="77777777" w:rsidR="00421BD6" w:rsidRPr="00DC6B61" w:rsidRDefault="00421BD6" w:rsidP="00421BD6">
      <w:pPr>
        <w:spacing w:line="276" w:lineRule="auto"/>
        <w:jc w:val="center"/>
        <w:rPr>
          <w:b/>
        </w:rPr>
      </w:pPr>
    </w:p>
    <w:p w14:paraId="52C7F98F" w14:textId="77777777" w:rsidR="00421BD6" w:rsidRPr="00DC6B61" w:rsidRDefault="00421BD6" w:rsidP="00421BD6">
      <w:pPr>
        <w:spacing w:line="276" w:lineRule="auto"/>
        <w:jc w:val="center"/>
        <w:rPr>
          <w:b/>
        </w:rPr>
      </w:pPr>
    </w:p>
    <w:p w14:paraId="5CBDD344" w14:textId="77777777" w:rsidR="00421BD6" w:rsidRPr="00DC6B61" w:rsidRDefault="00421BD6" w:rsidP="00421BD6">
      <w:pPr>
        <w:spacing w:line="276" w:lineRule="auto"/>
        <w:jc w:val="center"/>
        <w:rPr>
          <w:b/>
        </w:rPr>
      </w:pPr>
    </w:p>
    <w:p w14:paraId="795EBC41" w14:textId="77777777" w:rsidR="00421BD6" w:rsidRPr="00DC6B61" w:rsidRDefault="00421BD6" w:rsidP="00421BD6">
      <w:pPr>
        <w:spacing w:line="276" w:lineRule="auto"/>
        <w:jc w:val="center"/>
        <w:rPr>
          <w:b/>
        </w:rPr>
      </w:pPr>
    </w:p>
    <w:p w14:paraId="426900AD" w14:textId="77777777" w:rsidR="00421BD6" w:rsidRPr="00DC6B61" w:rsidRDefault="00421BD6" w:rsidP="00421BD6">
      <w:pPr>
        <w:spacing w:line="276" w:lineRule="auto"/>
        <w:jc w:val="center"/>
        <w:rPr>
          <w:b/>
        </w:rPr>
      </w:pPr>
    </w:p>
    <w:p w14:paraId="514BB873" w14:textId="77777777" w:rsidR="00421BD6" w:rsidRPr="00DC6B61" w:rsidRDefault="00421BD6" w:rsidP="00421BD6">
      <w:pPr>
        <w:spacing w:line="276" w:lineRule="auto"/>
        <w:jc w:val="center"/>
        <w:rPr>
          <w:b/>
        </w:rPr>
      </w:pPr>
    </w:p>
    <w:p w14:paraId="60EFF82E" w14:textId="77777777" w:rsidR="00421BD6" w:rsidRPr="00DC6B61" w:rsidRDefault="00421BD6" w:rsidP="00421BD6">
      <w:pPr>
        <w:spacing w:line="276" w:lineRule="auto"/>
        <w:jc w:val="center"/>
        <w:rPr>
          <w:b/>
        </w:rPr>
      </w:pPr>
    </w:p>
    <w:p w14:paraId="7110E5D5" w14:textId="77777777" w:rsidR="00421BD6" w:rsidRPr="00DC6B61" w:rsidRDefault="00421BD6" w:rsidP="00421BD6">
      <w:pPr>
        <w:spacing w:line="276" w:lineRule="auto"/>
        <w:jc w:val="center"/>
        <w:rPr>
          <w:b/>
        </w:rPr>
      </w:pPr>
    </w:p>
    <w:p w14:paraId="304E1683" w14:textId="77777777" w:rsidR="00421BD6" w:rsidRPr="00DC6B61" w:rsidRDefault="00421BD6" w:rsidP="00421BD6">
      <w:pPr>
        <w:spacing w:line="276" w:lineRule="auto"/>
        <w:jc w:val="center"/>
        <w:rPr>
          <w:b/>
        </w:rPr>
      </w:pPr>
    </w:p>
    <w:p w14:paraId="3EC27C6D" w14:textId="77777777" w:rsidR="00421BD6" w:rsidRPr="00DC6B61" w:rsidRDefault="00421BD6" w:rsidP="00421BD6">
      <w:pPr>
        <w:spacing w:line="276" w:lineRule="auto"/>
        <w:jc w:val="center"/>
        <w:rPr>
          <w:b/>
        </w:rPr>
      </w:pPr>
    </w:p>
    <w:p w14:paraId="462C3D76" w14:textId="77777777" w:rsidR="00421BD6" w:rsidRPr="00DC6B61" w:rsidRDefault="00421BD6" w:rsidP="00421BD6">
      <w:pPr>
        <w:spacing w:line="276" w:lineRule="auto"/>
        <w:jc w:val="center"/>
        <w:rPr>
          <w:b/>
        </w:rPr>
      </w:pPr>
    </w:p>
    <w:p w14:paraId="2A3EA5DF" w14:textId="77777777" w:rsidR="00421BD6" w:rsidRDefault="00421BD6" w:rsidP="00421BD6">
      <w:pPr>
        <w:spacing w:line="276" w:lineRule="auto"/>
        <w:jc w:val="center"/>
        <w:rPr>
          <w:b/>
        </w:rPr>
      </w:pPr>
    </w:p>
    <w:p w14:paraId="406E12DC" w14:textId="77777777" w:rsidR="00421BD6" w:rsidRDefault="00421BD6" w:rsidP="00421BD6">
      <w:pPr>
        <w:spacing w:line="276" w:lineRule="auto"/>
        <w:jc w:val="center"/>
        <w:rPr>
          <w:b/>
        </w:rPr>
      </w:pPr>
    </w:p>
    <w:p w14:paraId="59D65A43" w14:textId="77777777" w:rsidR="00421BD6" w:rsidRDefault="00421BD6" w:rsidP="00421BD6">
      <w:pPr>
        <w:spacing w:line="276" w:lineRule="auto"/>
        <w:jc w:val="center"/>
        <w:rPr>
          <w:b/>
        </w:rPr>
      </w:pPr>
    </w:p>
    <w:p w14:paraId="0F519C1A" w14:textId="77777777" w:rsidR="00421BD6" w:rsidRDefault="00421BD6" w:rsidP="00421BD6">
      <w:pPr>
        <w:spacing w:line="276" w:lineRule="auto"/>
        <w:jc w:val="center"/>
        <w:rPr>
          <w:b/>
        </w:rPr>
      </w:pPr>
    </w:p>
    <w:p w14:paraId="48DE4A2A" w14:textId="77777777" w:rsidR="00421BD6" w:rsidRDefault="00421BD6" w:rsidP="00421BD6">
      <w:pPr>
        <w:spacing w:line="276" w:lineRule="auto"/>
        <w:jc w:val="center"/>
        <w:rPr>
          <w:b/>
        </w:rPr>
      </w:pPr>
    </w:p>
    <w:p w14:paraId="12D01A5B" w14:textId="77777777" w:rsidR="00421BD6" w:rsidRPr="00DC6B61" w:rsidRDefault="00421BD6" w:rsidP="00421BD6">
      <w:pPr>
        <w:spacing w:line="276" w:lineRule="auto"/>
        <w:rPr>
          <w:b/>
        </w:rPr>
      </w:pPr>
    </w:p>
    <w:p w14:paraId="548FDA84" w14:textId="77777777" w:rsidR="00421BD6" w:rsidRPr="00DC6B61" w:rsidRDefault="00421BD6" w:rsidP="00421BD6">
      <w:pPr>
        <w:spacing w:line="276" w:lineRule="auto"/>
        <w:jc w:val="center"/>
        <w:rPr>
          <w:b/>
        </w:rPr>
      </w:pPr>
      <w:r w:rsidRPr="00DC6B61">
        <w:rPr>
          <w:b/>
        </w:rPr>
        <w:t>с. Бачи-Юрт, 2023 г.</w:t>
      </w:r>
    </w:p>
    <w:p w14:paraId="57647276" w14:textId="3E91C70D" w:rsidR="00421BD6" w:rsidRPr="00DC6B61" w:rsidRDefault="00421BD6" w:rsidP="00421BD6">
      <w:pPr>
        <w:spacing w:line="276" w:lineRule="auto"/>
        <w:jc w:val="both"/>
        <w:rPr>
          <w:bCs/>
        </w:rPr>
      </w:pPr>
      <w:r w:rsidRPr="00DC6B61">
        <w:rPr>
          <w:bCs/>
        </w:rPr>
        <w:lastRenderedPageBreak/>
        <w:t xml:space="preserve">          Рабочая программа общеобразовательного учебного предмета </w:t>
      </w:r>
      <w:r w:rsidR="00DD2C92" w:rsidRPr="00DD2C92">
        <w:rPr>
          <w:bCs/>
        </w:rPr>
        <w:t>ОУП.12 Физическая культура</w:t>
      </w:r>
      <w:r w:rsidR="00DD2C92" w:rsidRPr="00DD2C92">
        <w:rPr>
          <w:bCs/>
        </w:rPr>
        <w:t xml:space="preserve"> </w:t>
      </w:r>
      <w:r w:rsidRPr="00DC6B61">
        <w:rPr>
          <w:bCs/>
        </w:rPr>
        <w:t xml:space="preserve">по профессии </w:t>
      </w:r>
      <w:r w:rsidRPr="00775030">
        <w:rPr>
          <w:bCs/>
        </w:rPr>
        <w:t>09.01.03 Оператор информационных систем и ресурс</w:t>
      </w:r>
      <w:r>
        <w:rPr>
          <w:bCs/>
        </w:rPr>
        <w:t xml:space="preserve">ов </w:t>
      </w:r>
      <w:r w:rsidRPr="00DC6B61">
        <w:rPr>
          <w:bCs/>
        </w:rPr>
        <w:t>разработана:</w:t>
      </w:r>
    </w:p>
    <w:p w14:paraId="43880DD5" w14:textId="77777777" w:rsidR="00421BD6" w:rsidRPr="00DC6B61" w:rsidRDefault="00421BD6" w:rsidP="00421BD6">
      <w:pPr>
        <w:spacing w:line="276" w:lineRule="auto"/>
        <w:jc w:val="both"/>
        <w:rPr>
          <w:bCs/>
        </w:rPr>
      </w:pPr>
      <w:r w:rsidRPr="00DC6B61">
        <w:rPr>
          <w:bCs/>
        </w:rPr>
        <w:t xml:space="preserve">          </w:t>
      </w:r>
      <w:bookmarkStart w:id="1" w:name="_Hlk144311896"/>
      <w:r w:rsidRPr="00DC6B61">
        <w:rPr>
          <w:bCs/>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sidRPr="006B0878">
        <w:rPr>
          <w:bCs/>
        </w:rPr>
        <w:t xml:space="preserve"> Минпросвещения России от 11 ноября 2022 г. № 974.</w:t>
      </w:r>
      <w:r w:rsidRPr="00DC6B61">
        <w:rPr>
          <w:bCs/>
        </w:rPr>
        <w:t>,</w:t>
      </w:r>
    </w:p>
    <w:bookmarkEnd w:id="1"/>
    <w:p w14:paraId="55876C9C" w14:textId="77777777" w:rsidR="00421BD6" w:rsidRPr="00DC6B61" w:rsidRDefault="00421BD6" w:rsidP="00421BD6">
      <w:pPr>
        <w:spacing w:line="276" w:lineRule="auto"/>
        <w:jc w:val="both"/>
        <w:rPr>
          <w:bCs/>
        </w:rPr>
      </w:pPr>
      <w:r w:rsidRPr="00DC6B61">
        <w:rPr>
          <w:bCs/>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Федерации  от 17 мая 2012 г. № 413 (с изменениями, внесенными приказом Министерства просвещения от 12 августа 2022 года № 732),</w:t>
      </w:r>
    </w:p>
    <w:p w14:paraId="475E7A68" w14:textId="77777777" w:rsidR="00421BD6" w:rsidRPr="00DC6B61" w:rsidRDefault="00421BD6" w:rsidP="00421BD6">
      <w:pPr>
        <w:spacing w:line="276" w:lineRule="auto"/>
        <w:jc w:val="both"/>
        <w:rPr>
          <w:bCs/>
        </w:rPr>
      </w:pPr>
      <w:r w:rsidRPr="00DC6B61">
        <w:rPr>
          <w:bCs/>
        </w:rPr>
        <w:t xml:space="preserve">         на основе требований ФОП СОО утвержденной приказом Министерством просвещения Российской Федерации  от 23 ноября 2022 года № 1014,</w:t>
      </w:r>
    </w:p>
    <w:p w14:paraId="0E8ACA8A" w14:textId="77777777" w:rsidR="00421BD6" w:rsidRPr="00DC6B61" w:rsidRDefault="00421BD6" w:rsidP="00421BD6">
      <w:pPr>
        <w:spacing w:line="276" w:lineRule="auto"/>
        <w:jc w:val="both"/>
        <w:rPr>
          <w:bCs/>
        </w:rPr>
      </w:pPr>
      <w:r w:rsidRPr="00DC6B61">
        <w:rPr>
          <w:bCs/>
        </w:rPr>
        <w:t xml:space="preserve">          с учетом примерной программы, утвержденной протоколом Федерального учебно-методического объединения по</w:t>
      </w:r>
      <w:r>
        <w:rPr>
          <w:bCs/>
        </w:rPr>
        <w:t xml:space="preserve"> </w:t>
      </w:r>
      <w:r w:rsidRPr="006B0878">
        <w:rPr>
          <w:bCs/>
        </w:rPr>
        <w:t>УГПС 09.00.00</w:t>
      </w:r>
      <w:r w:rsidRPr="00DC6B61">
        <w:rPr>
          <w:bCs/>
        </w:rPr>
        <w:t>.</w:t>
      </w:r>
      <w:r>
        <w:rPr>
          <w:bCs/>
        </w:rPr>
        <w:t xml:space="preserve"> </w:t>
      </w:r>
      <w:r w:rsidRPr="00DC6B61">
        <w:rPr>
          <w:bCs/>
        </w:rPr>
        <w:t>от</w:t>
      </w:r>
      <w:r w:rsidRPr="00775030">
        <w:rPr>
          <w:bCs/>
        </w:rPr>
        <w:t xml:space="preserve"> 27.06.2023г. №10/2023</w:t>
      </w:r>
      <w:r w:rsidRPr="00DC6B61">
        <w:rPr>
          <w:bCs/>
        </w:rPr>
        <w:t xml:space="preserve">, зарегистрированной в реестре примерных основных образовательных программ приказом ФГБОУ ДПО ИРПО </w:t>
      </w:r>
      <w:r w:rsidRPr="00775030">
        <w:rPr>
          <w:bCs/>
        </w:rPr>
        <w:t>от 10.08.2023</w:t>
      </w:r>
      <w:r>
        <w:rPr>
          <w:bCs/>
        </w:rPr>
        <w:t xml:space="preserve"> г. </w:t>
      </w:r>
      <w:r w:rsidRPr="00775030">
        <w:rPr>
          <w:bCs/>
        </w:rPr>
        <w:t>№ П-344</w:t>
      </w:r>
      <w:r w:rsidRPr="00DC6B61">
        <w:rPr>
          <w:bCs/>
        </w:rPr>
        <w:t>.</w:t>
      </w:r>
    </w:p>
    <w:p w14:paraId="7D88D30A" w14:textId="77777777" w:rsidR="00421BD6" w:rsidRPr="00DC6B61" w:rsidRDefault="00421BD6" w:rsidP="00421BD6">
      <w:pPr>
        <w:spacing w:line="276" w:lineRule="auto"/>
        <w:jc w:val="both"/>
        <w:rPr>
          <w:bCs/>
        </w:rPr>
      </w:pPr>
    </w:p>
    <w:p w14:paraId="05152EB5" w14:textId="77777777" w:rsidR="00421BD6" w:rsidRPr="00DC6B61" w:rsidRDefault="00421BD6" w:rsidP="00421BD6">
      <w:pPr>
        <w:spacing w:line="276" w:lineRule="auto"/>
        <w:jc w:val="both"/>
        <w:rPr>
          <w:bCs/>
        </w:rPr>
      </w:pPr>
    </w:p>
    <w:p w14:paraId="18AD83D6" w14:textId="77777777" w:rsidR="00421BD6" w:rsidRPr="00DC6B61" w:rsidRDefault="00421BD6" w:rsidP="00421BD6">
      <w:pPr>
        <w:spacing w:line="276" w:lineRule="auto"/>
        <w:jc w:val="both"/>
        <w:rPr>
          <w:bCs/>
        </w:rPr>
      </w:pPr>
    </w:p>
    <w:p w14:paraId="53A7776B" w14:textId="77777777" w:rsidR="00421BD6" w:rsidRPr="00DC6B61" w:rsidRDefault="00421BD6" w:rsidP="00421BD6">
      <w:pPr>
        <w:spacing w:line="276" w:lineRule="auto"/>
        <w:jc w:val="both"/>
        <w:rPr>
          <w:bCs/>
        </w:rPr>
      </w:pPr>
    </w:p>
    <w:p w14:paraId="5A9D1312" w14:textId="77777777" w:rsidR="00421BD6" w:rsidRPr="00DC6B61" w:rsidRDefault="00421BD6" w:rsidP="00421BD6">
      <w:pPr>
        <w:spacing w:line="276" w:lineRule="auto"/>
        <w:jc w:val="both"/>
        <w:rPr>
          <w:bCs/>
        </w:rPr>
      </w:pPr>
    </w:p>
    <w:p w14:paraId="56F17327" w14:textId="2A96BCD1" w:rsidR="00421BD6" w:rsidRPr="00DC6B61" w:rsidRDefault="00421BD6" w:rsidP="00421BD6">
      <w:pPr>
        <w:spacing w:line="276" w:lineRule="auto"/>
        <w:jc w:val="both"/>
        <w:rPr>
          <w:b/>
        </w:rPr>
      </w:pPr>
      <w:r w:rsidRPr="00DC6B61">
        <w:rPr>
          <w:b/>
        </w:rPr>
        <w:t xml:space="preserve">Разработчик: </w:t>
      </w:r>
      <w:r w:rsidRPr="00DC6B61">
        <w:rPr>
          <w:bCs/>
        </w:rPr>
        <w:t xml:space="preserve">преподаватель ГБПОУ «КГК им. Ш. Калиева», </w:t>
      </w:r>
      <w:r w:rsidR="00913CA9">
        <w:rPr>
          <w:bCs/>
        </w:rPr>
        <w:t>Дилиев Ильяс Шамильевич</w:t>
      </w:r>
    </w:p>
    <w:p w14:paraId="07DB824D" w14:textId="77777777" w:rsidR="00421BD6" w:rsidRPr="00DC6B61" w:rsidRDefault="00421BD6" w:rsidP="00421BD6">
      <w:pPr>
        <w:spacing w:line="276" w:lineRule="auto"/>
        <w:jc w:val="both"/>
        <w:rPr>
          <w:bCs/>
        </w:rPr>
      </w:pPr>
    </w:p>
    <w:p w14:paraId="0B22835E" w14:textId="77777777" w:rsidR="00421BD6" w:rsidRPr="00DC6B61" w:rsidRDefault="00421BD6" w:rsidP="00421BD6">
      <w:pPr>
        <w:spacing w:line="276" w:lineRule="auto"/>
        <w:jc w:val="both"/>
        <w:rPr>
          <w:b/>
        </w:rPr>
      </w:pPr>
    </w:p>
    <w:p w14:paraId="461653E3" w14:textId="77777777" w:rsidR="00421BD6" w:rsidRPr="00DC6B61" w:rsidRDefault="00421BD6" w:rsidP="00421BD6">
      <w:pPr>
        <w:spacing w:line="276" w:lineRule="auto"/>
        <w:jc w:val="both"/>
        <w:rPr>
          <w:b/>
        </w:rPr>
      </w:pPr>
      <w:r w:rsidRPr="00DC6B61">
        <w:rPr>
          <w:b/>
        </w:rPr>
        <w:t>Рабочая программа общеобразовательного учебного предмета</w:t>
      </w:r>
    </w:p>
    <w:p w14:paraId="619D01C8" w14:textId="77777777" w:rsidR="00421BD6" w:rsidRPr="00453CF3" w:rsidRDefault="00421BD6" w:rsidP="00421BD6">
      <w:pPr>
        <w:spacing w:line="276" w:lineRule="auto"/>
        <w:jc w:val="both"/>
      </w:pPr>
      <w:r w:rsidRPr="00DC6B61">
        <w:rPr>
          <w:bCs/>
        </w:rPr>
        <w:t>обсуждена и рекомендована к утверждению решением цикловой методической комиссии</w:t>
      </w:r>
      <w:r>
        <w:rPr>
          <w:bCs/>
        </w:rPr>
        <w:t xml:space="preserve"> </w:t>
      </w:r>
      <w:r w:rsidRPr="00453CF3">
        <w:t>преподавателей  учебных предметов общеобразовательного цикла, дисциплин общего гуманитарного и социально-экономического циклов</w:t>
      </w:r>
      <w:r>
        <w:rPr>
          <w:bCs/>
        </w:rPr>
        <w:t>,  от « 28» 08. 2023г., протокол №1.</w:t>
      </w:r>
    </w:p>
    <w:p w14:paraId="5F5A3916" w14:textId="77777777" w:rsidR="00421BD6" w:rsidRPr="00372C30" w:rsidRDefault="00421BD6" w:rsidP="00421BD6">
      <w:pPr>
        <w:spacing w:line="276" w:lineRule="auto"/>
        <w:jc w:val="both"/>
        <w:rPr>
          <w:bCs/>
        </w:rPr>
      </w:pPr>
    </w:p>
    <w:p w14:paraId="67D00E1A" w14:textId="77777777" w:rsidR="00421BD6" w:rsidRDefault="00421BD6" w:rsidP="00421BD6"/>
    <w:p w14:paraId="7F6E12B1" w14:textId="77777777" w:rsidR="00421BD6" w:rsidRDefault="00421BD6" w:rsidP="004C6A66">
      <w:pPr>
        <w:jc w:val="center"/>
      </w:pPr>
    </w:p>
    <w:p w14:paraId="1363EA11" w14:textId="77777777" w:rsidR="00421BD6" w:rsidRDefault="00421BD6" w:rsidP="004C6A66">
      <w:pPr>
        <w:jc w:val="center"/>
      </w:pPr>
    </w:p>
    <w:p w14:paraId="47720780" w14:textId="77777777" w:rsidR="00421BD6" w:rsidRDefault="00421BD6" w:rsidP="004C6A66">
      <w:pPr>
        <w:jc w:val="center"/>
      </w:pPr>
    </w:p>
    <w:p w14:paraId="3A79616E" w14:textId="77777777" w:rsidR="00421BD6" w:rsidRDefault="00421BD6" w:rsidP="004C6A66">
      <w:pPr>
        <w:jc w:val="center"/>
      </w:pPr>
    </w:p>
    <w:p w14:paraId="32A6A7CE" w14:textId="77777777" w:rsidR="00421BD6" w:rsidRDefault="00421BD6" w:rsidP="004C6A66">
      <w:pPr>
        <w:jc w:val="center"/>
      </w:pPr>
    </w:p>
    <w:p w14:paraId="5A8EA2C8" w14:textId="77777777" w:rsidR="00421BD6" w:rsidRDefault="00421BD6" w:rsidP="004C6A66">
      <w:pPr>
        <w:jc w:val="center"/>
      </w:pPr>
    </w:p>
    <w:p w14:paraId="1DCFAF03" w14:textId="77777777" w:rsidR="00421BD6" w:rsidRDefault="00421BD6" w:rsidP="004C6A66">
      <w:pPr>
        <w:jc w:val="center"/>
      </w:pPr>
    </w:p>
    <w:p w14:paraId="3431CEE9" w14:textId="77777777" w:rsidR="00421BD6" w:rsidRDefault="00421BD6" w:rsidP="004C6A66">
      <w:pPr>
        <w:jc w:val="center"/>
      </w:pPr>
    </w:p>
    <w:p w14:paraId="054C5284" w14:textId="77777777" w:rsidR="00421BD6" w:rsidRDefault="00421BD6" w:rsidP="004C6A66">
      <w:pPr>
        <w:jc w:val="center"/>
      </w:pPr>
    </w:p>
    <w:p w14:paraId="76B0E97E" w14:textId="77777777" w:rsidR="00421BD6" w:rsidRDefault="00421BD6" w:rsidP="004C6A66">
      <w:pPr>
        <w:jc w:val="center"/>
      </w:pPr>
    </w:p>
    <w:p w14:paraId="552A35CA" w14:textId="77777777" w:rsidR="00421BD6" w:rsidRDefault="00421BD6" w:rsidP="004C6A66">
      <w:pPr>
        <w:jc w:val="center"/>
      </w:pPr>
    </w:p>
    <w:p w14:paraId="75A65975" w14:textId="77777777" w:rsidR="00421BD6" w:rsidRDefault="00421BD6" w:rsidP="004C6A66">
      <w:pPr>
        <w:jc w:val="center"/>
      </w:pPr>
    </w:p>
    <w:p w14:paraId="13A93B8A" w14:textId="77777777" w:rsidR="00421BD6" w:rsidRDefault="00421BD6" w:rsidP="004C6A66">
      <w:pPr>
        <w:jc w:val="center"/>
      </w:pPr>
    </w:p>
    <w:p w14:paraId="5043E067" w14:textId="77777777" w:rsidR="00421BD6" w:rsidRDefault="00421BD6" w:rsidP="004C6A66">
      <w:pPr>
        <w:jc w:val="center"/>
      </w:pPr>
    </w:p>
    <w:p w14:paraId="6B08E1B0" w14:textId="77777777" w:rsidR="00421BD6" w:rsidRDefault="00421BD6" w:rsidP="004C6A66">
      <w:pPr>
        <w:jc w:val="center"/>
      </w:pPr>
    </w:p>
    <w:p w14:paraId="436E912C" w14:textId="77777777" w:rsidR="00421BD6" w:rsidRDefault="00421BD6" w:rsidP="004C6A66">
      <w:pPr>
        <w:jc w:val="center"/>
      </w:pPr>
    </w:p>
    <w:p w14:paraId="67BEBEFD" w14:textId="67E07B08" w:rsidR="00421BD6" w:rsidRDefault="00421BD6" w:rsidP="00421BD6"/>
    <w:p w14:paraId="29DCDD9D" w14:textId="77777777" w:rsidR="00421BD6" w:rsidRDefault="00421BD6" w:rsidP="00421BD6"/>
    <w:p w14:paraId="1394C2E0" w14:textId="77777777" w:rsidR="00421BD6" w:rsidRDefault="00421BD6" w:rsidP="004C6A66">
      <w:pPr>
        <w:jc w:val="center"/>
      </w:pPr>
    </w:p>
    <w:p w14:paraId="6FB4EC57" w14:textId="1BB1EB18" w:rsidR="00BD1FB5" w:rsidRPr="00CD4EAB" w:rsidRDefault="00BD1FB5" w:rsidP="004C6A66">
      <w:pPr>
        <w:jc w:val="center"/>
      </w:pPr>
      <w:r w:rsidRPr="00CD4EAB">
        <w:lastRenderedPageBreak/>
        <w:t>СОДЕРЖАНИЕ</w:t>
      </w:r>
    </w:p>
    <w:p w14:paraId="0ADBC344" w14:textId="77777777" w:rsidR="00BD1FB5" w:rsidRPr="00CD4EAB" w:rsidRDefault="00BD1FB5" w:rsidP="0011278F">
      <w:pPr>
        <w:jc w:val="center"/>
      </w:pPr>
    </w:p>
    <w:p w14:paraId="2BDEB7E2" w14:textId="2D93EF6B" w:rsidR="00BD1FB5" w:rsidRPr="00CD4EAB" w:rsidRDefault="009A012C" w:rsidP="0011278F">
      <w:pPr>
        <w:spacing w:line="360" w:lineRule="auto"/>
      </w:pPr>
      <w:r w:rsidRPr="00CD4EAB">
        <w:t xml:space="preserve">1. ПОЯСНИТЕЛЬНАЯ ЗАПИСКА РАБОЧЕЙ ПРОГРАММЫ ОБЩЕОБРАЗОВАТЕЛЬНОЙ ДИСЦИПЛИНЫ                                                  </w:t>
      </w:r>
      <w:r w:rsidR="00195BAD" w:rsidRPr="00CD4EAB">
        <w:t xml:space="preserve">   </w:t>
      </w:r>
      <w:r w:rsidR="00CD4EAB">
        <w:t xml:space="preserve">                                                                            </w:t>
      </w:r>
      <w:r w:rsidR="00421BD6">
        <w:t>4</w:t>
      </w:r>
    </w:p>
    <w:p w14:paraId="1A412B13" w14:textId="77777777" w:rsidR="00195BAD" w:rsidRPr="00CD4EAB" w:rsidRDefault="009A012C" w:rsidP="0011278F">
      <w:pPr>
        <w:spacing w:line="360" w:lineRule="auto"/>
      </w:pPr>
      <w:r w:rsidRPr="00CD4EAB">
        <w:t xml:space="preserve">2. СТРУКТУРА И СОДЕРЖАНИЕ ОБЩЕОБРАЗОВАТЕЛЬНОЙ </w:t>
      </w:r>
    </w:p>
    <w:p w14:paraId="511E46CD" w14:textId="106FB16C" w:rsidR="00BD1FB5" w:rsidRPr="00CD4EAB" w:rsidRDefault="009A012C" w:rsidP="0011278F">
      <w:pPr>
        <w:spacing w:line="360" w:lineRule="auto"/>
      </w:pPr>
      <w:r w:rsidRPr="00CD4EAB">
        <w:t xml:space="preserve">ДИСЦИПЛИНЫ                                                                                                         </w:t>
      </w:r>
      <w:r w:rsidR="00CD4EAB">
        <w:t xml:space="preserve">                       </w:t>
      </w:r>
      <w:r w:rsidR="00D20F36">
        <w:t>2</w:t>
      </w:r>
      <w:r w:rsidR="00421BD6">
        <w:t>4</w:t>
      </w:r>
    </w:p>
    <w:p w14:paraId="118F0A94" w14:textId="29CAD3B7" w:rsidR="00BD1FB5" w:rsidRPr="00CD4EAB" w:rsidRDefault="009A012C" w:rsidP="0011278F">
      <w:pPr>
        <w:spacing w:line="360" w:lineRule="auto"/>
      </w:pPr>
      <w:r w:rsidRPr="00CD4EAB">
        <w:t xml:space="preserve">3. УСЛОВИЯ РЕАЛИЗАЦИИ ПРОГРАММЫ ОБЩЕОБРАЗОВАТЕЛЬНОЙ ДИСЦИПЛИНЫ                                                                                                         </w:t>
      </w:r>
      <w:r w:rsidR="00CD4EAB">
        <w:t xml:space="preserve">            </w:t>
      </w:r>
      <w:r w:rsidR="00CE064B" w:rsidRPr="00CD4EAB">
        <w:rPr>
          <w:color w:val="FFFFFF" w:themeColor="background1"/>
        </w:rPr>
        <w:t>3</w:t>
      </w:r>
      <w:r w:rsidR="00CD4EAB">
        <w:t xml:space="preserve">                                                                                                                                                           3</w:t>
      </w:r>
      <w:r w:rsidR="00421BD6">
        <w:t>3</w:t>
      </w:r>
    </w:p>
    <w:p w14:paraId="37959D04" w14:textId="6AB2BC29" w:rsidR="00BD1FB5" w:rsidRPr="00CD4EAB" w:rsidRDefault="009A012C" w:rsidP="0011278F">
      <w:pPr>
        <w:spacing w:line="360" w:lineRule="auto"/>
        <w:rPr>
          <w:b/>
        </w:rPr>
      </w:pPr>
      <w:r w:rsidRPr="00CD4EAB">
        <w:t xml:space="preserve">4. КОНТРОЛЬ И ОЦЕНКА РЕЗУЛЬТАТОВ ОСВОЕНИЯ ОБЩЕОБРАЗОВАТЕЛЬНОЙ ДИСЦИПЛИНЫ                                                </w:t>
      </w:r>
      <w:r w:rsidR="001D5578" w:rsidRPr="00CD4EAB">
        <w:t xml:space="preserve"> </w:t>
      </w:r>
      <w:r w:rsidR="00195BAD" w:rsidRPr="00CD4EAB">
        <w:t xml:space="preserve">    </w:t>
      </w:r>
      <w:r w:rsidR="00CD4EAB">
        <w:t xml:space="preserve">                                                                           </w:t>
      </w:r>
      <w:r w:rsidR="005F4105">
        <w:t>3</w:t>
      </w:r>
      <w:r w:rsidR="00421BD6">
        <w:t>5</w:t>
      </w:r>
    </w:p>
    <w:p w14:paraId="01B586B6" w14:textId="77777777" w:rsidR="00BD1FB5" w:rsidRPr="00CD4EAB" w:rsidRDefault="00BD1FB5" w:rsidP="0011278F">
      <w:pPr>
        <w:spacing w:line="360" w:lineRule="auto"/>
        <w:rPr>
          <w:b/>
        </w:rPr>
      </w:pPr>
    </w:p>
    <w:p w14:paraId="2BFDA8F1" w14:textId="77777777" w:rsidR="001531E6" w:rsidRPr="00CD4EAB" w:rsidRDefault="001531E6" w:rsidP="00BD1FB5">
      <w:pPr>
        <w:rPr>
          <w:b/>
        </w:rPr>
      </w:pPr>
    </w:p>
    <w:p w14:paraId="3D470191" w14:textId="77777777" w:rsidR="001531E6" w:rsidRPr="00CD4EAB" w:rsidRDefault="001531E6" w:rsidP="00BD1FB5">
      <w:pPr>
        <w:rPr>
          <w:b/>
        </w:rPr>
      </w:pPr>
    </w:p>
    <w:p w14:paraId="6813E440" w14:textId="77777777" w:rsidR="001531E6" w:rsidRPr="00CD4EAB" w:rsidRDefault="001531E6" w:rsidP="00BD1FB5"/>
    <w:p w14:paraId="5E285D84" w14:textId="77777777" w:rsidR="001531E6" w:rsidRPr="00CD4EAB" w:rsidRDefault="001531E6" w:rsidP="00BD1FB5"/>
    <w:p w14:paraId="4D986ADE" w14:textId="77777777" w:rsidR="001531E6" w:rsidRPr="00CD4EAB" w:rsidRDefault="001531E6" w:rsidP="00BD1FB5"/>
    <w:p w14:paraId="6B489F49" w14:textId="77777777" w:rsidR="001531E6" w:rsidRPr="00CD4EAB" w:rsidRDefault="001531E6" w:rsidP="00BD1FB5"/>
    <w:p w14:paraId="5C13AF26" w14:textId="77777777" w:rsidR="001531E6" w:rsidRPr="00CD4EAB" w:rsidRDefault="001531E6" w:rsidP="00BD1FB5"/>
    <w:p w14:paraId="7A3339EA" w14:textId="77777777" w:rsidR="001531E6" w:rsidRPr="00CD4EAB" w:rsidRDefault="001531E6" w:rsidP="00BD1FB5"/>
    <w:p w14:paraId="1A41C28B" w14:textId="77777777" w:rsidR="001531E6" w:rsidRPr="00CD4EAB" w:rsidRDefault="001531E6" w:rsidP="00BD1FB5"/>
    <w:p w14:paraId="67D0FDC6" w14:textId="77777777" w:rsidR="001531E6" w:rsidRPr="00CD4EAB" w:rsidRDefault="001531E6" w:rsidP="00BD1FB5"/>
    <w:p w14:paraId="57A4865F" w14:textId="77777777" w:rsidR="001531E6" w:rsidRPr="00CD4EAB" w:rsidRDefault="001531E6" w:rsidP="00BD1FB5"/>
    <w:p w14:paraId="5DC3C480" w14:textId="77777777" w:rsidR="001531E6" w:rsidRPr="00CD4EAB" w:rsidRDefault="001531E6" w:rsidP="00BD1FB5"/>
    <w:p w14:paraId="3A56421C" w14:textId="77777777" w:rsidR="001531E6" w:rsidRPr="00CD4EAB" w:rsidRDefault="001531E6" w:rsidP="00BD1FB5"/>
    <w:p w14:paraId="1A32FD52" w14:textId="77777777" w:rsidR="001531E6" w:rsidRPr="00CD4EAB" w:rsidRDefault="001531E6" w:rsidP="00BD1FB5"/>
    <w:p w14:paraId="312D01C4" w14:textId="77777777" w:rsidR="001531E6" w:rsidRPr="00CD4EAB" w:rsidRDefault="001531E6" w:rsidP="00BD1FB5"/>
    <w:p w14:paraId="26A980EA" w14:textId="77777777" w:rsidR="001531E6" w:rsidRPr="00CD4EAB" w:rsidRDefault="001531E6" w:rsidP="00BD1FB5"/>
    <w:p w14:paraId="4FC35A23" w14:textId="77777777" w:rsidR="001531E6" w:rsidRPr="00CD4EAB" w:rsidRDefault="001531E6" w:rsidP="00BD1FB5"/>
    <w:p w14:paraId="1465D559" w14:textId="77777777" w:rsidR="001531E6" w:rsidRPr="00CD4EAB" w:rsidRDefault="001531E6" w:rsidP="00BD1FB5"/>
    <w:p w14:paraId="21B668A3" w14:textId="77777777" w:rsidR="001531E6" w:rsidRPr="00CD4EAB" w:rsidRDefault="001531E6" w:rsidP="00BD1FB5"/>
    <w:p w14:paraId="6DD8FC9E" w14:textId="77777777" w:rsidR="001531E6" w:rsidRPr="00CD4EAB" w:rsidRDefault="001531E6" w:rsidP="00BD1FB5"/>
    <w:p w14:paraId="38603D93" w14:textId="77777777" w:rsidR="001531E6" w:rsidRPr="00CD4EAB" w:rsidRDefault="001531E6" w:rsidP="00BD1FB5"/>
    <w:p w14:paraId="5F26F3C3" w14:textId="77777777" w:rsidR="001531E6" w:rsidRPr="00CD4EAB" w:rsidRDefault="001531E6" w:rsidP="00BD1FB5"/>
    <w:p w14:paraId="746264FD" w14:textId="77777777" w:rsidR="001531E6" w:rsidRPr="00CD4EAB" w:rsidRDefault="001531E6" w:rsidP="00BD1FB5"/>
    <w:p w14:paraId="7DC9465A" w14:textId="77777777" w:rsidR="001531E6" w:rsidRPr="00CD4EAB" w:rsidRDefault="001531E6" w:rsidP="00BD1FB5"/>
    <w:p w14:paraId="2D9CE20F" w14:textId="77777777" w:rsidR="001531E6" w:rsidRPr="00CD4EAB" w:rsidRDefault="001531E6" w:rsidP="00BD1FB5"/>
    <w:p w14:paraId="76991A8F" w14:textId="77777777" w:rsidR="001531E6" w:rsidRPr="00CD4EAB" w:rsidRDefault="001531E6" w:rsidP="00BD1FB5"/>
    <w:p w14:paraId="6A9CDA3B" w14:textId="77777777" w:rsidR="001531E6" w:rsidRPr="00CD4EAB" w:rsidRDefault="001531E6" w:rsidP="00BD1FB5"/>
    <w:p w14:paraId="1E6CF40F" w14:textId="77777777" w:rsidR="001531E6" w:rsidRPr="00CD4EAB" w:rsidRDefault="001531E6" w:rsidP="00BD1FB5"/>
    <w:p w14:paraId="54DBA922" w14:textId="77777777" w:rsidR="001531E6" w:rsidRPr="00CD4EAB" w:rsidRDefault="001531E6" w:rsidP="00BD1FB5"/>
    <w:p w14:paraId="09F45459" w14:textId="77777777" w:rsidR="001531E6" w:rsidRDefault="001531E6" w:rsidP="00BD1FB5"/>
    <w:p w14:paraId="7D548962" w14:textId="77777777" w:rsidR="00CD4EAB" w:rsidRDefault="00CD4EAB" w:rsidP="00BD1FB5"/>
    <w:p w14:paraId="2F277781" w14:textId="77777777" w:rsidR="00CD4EAB" w:rsidRDefault="00CD4EAB" w:rsidP="00BD1FB5"/>
    <w:p w14:paraId="18204FEE" w14:textId="77777777" w:rsidR="00CD4EAB" w:rsidRDefault="00CD4EAB" w:rsidP="00BD1FB5"/>
    <w:p w14:paraId="2AA71C8D" w14:textId="77777777" w:rsidR="00CD4EAB" w:rsidRDefault="00CD4EAB" w:rsidP="00BD1FB5"/>
    <w:p w14:paraId="67FF24D0" w14:textId="77777777" w:rsidR="00CD4EAB" w:rsidRPr="00CD4EAB" w:rsidRDefault="00CD4EAB" w:rsidP="00BD1FB5"/>
    <w:p w14:paraId="4234265D" w14:textId="77777777" w:rsidR="001531E6" w:rsidRPr="00CD4EAB" w:rsidRDefault="001531E6" w:rsidP="00BD1FB5"/>
    <w:p w14:paraId="65B09FB7" w14:textId="77777777" w:rsidR="00A055EE" w:rsidRPr="00CD4EAB" w:rsidRDefault="00A055EE" w:rsidP="008F65B8">
      <w:pPr>
        <w:spacing w:line="360" w:lineRule="auto"/>
        <w:rPr>
          <w:b/>
        </w:rPr>
      </w:pPr>
    </w:p>
    <w:p w14:paraId="43EC18D4" w14:textId="77777777" w:rsidR="00630A1D" w:rsidRPr="00CD4EAB" w:rsidRDefault="008F65B8" w:rsidP="00A055EE">
      <w:pPr>
        <w:spacing w:line="276" w:lineRule="auto"/>
        <w:jc w:val="center"/>
        <w:rPr>
          <w:b/>
        </w:rPr>
      </w:pPr>
      <w:r w:rsidRPr="00CD4EAB">
        <w:rPr>
          <w:b/>
        </w:rPr>
        <w:t xml:space="preserve">1. </w:t>
      </w:r>
      <w:r w:rsidR="008D7130" w:rsidRPr="00CD4EAB">
        <w:rPr>
          <w:b/>
        </w:rPr>
        <w:t xml:space="preserve">ПОЯСНИТЕЛЬНАЯ ЗАПИСКА </w:t>
      </w:r>
      <w:r w:rsidRPr="00CD4EAB">
        <w:rPr>
          <w:b/>
        </w:rPr>
        <w:t xml:space="preserve">РАБОЧЕЙ ПРОГРАММЫ ОБЩЕОБРАЗОВАТЕЛЬНОЙ ДИСЦИПЛИНЫ </w:t>
      </w:r>
    </w:p>
    <w:p w14:paraId="538165B1" w14:textId="77777777" w:rsidR="00BD1FB5" w:rsidRPr="00CD4EAB" w:rsidRDefault="00BD1FB5" w:rsidP="00A055EE">
      <w:pPr>
        <w:spacing w:line="276" w:lineRule="auto"/>
        <w:jc w:val="both"/>
        <w:rPr>
          <w:b/>
        </w:rPr>
      </w:pPr>
      <w:r w:rsidRPr="00CD4EAB">
        <w:rPr>
          <w:b/>
        </w:rPr>
        <w:t>1.1 Место дисциплины в структуре образовательной программы СПО</w:t>
      </w:r>
    </w:p>
    <w:p w14:paraId="262707A0" w14:textId="77777777" w:rsidR="004A5506" w:rsidRPr="00CD4EAB" w:rsidRDefault="00BD1FB5" w:rsidP="00A055EE">
      <w:pPr>
        <w:spacing w:line="276" w:lineRule="auto"/>
        <w:jc w:val="both"/>
      </w:pPr>
      <w:r w:rsidRPr="00CD4EAB">
        <w:t>Общеобразовательная дисциплина «</w:t>
      </w:r>
      <w:r w:rsidR="00F1229C" w:rsidRPr="00CD4EAB">
        <w:t>Физическая культура</w:t>
      </w:r>
      <w:r w:rsidRPr="00CD4EAB">
        <w:t>» является частью предметной области «</w:t>
      </w:r>
      <w:r w:rsidR="00EC5FE9" w:rsidRPr="00CD4EAB">
        <w:t>«Физическая культура</w:t>
      </w:r>
      <w:r w:rsidR="00332F63" w:rsidRPr="00CD4EAB">
        <w:t>, экология</w:t>
      </w:r>
      <w:r w:rsidR="00EC5FE9" w:rsidRPr="00CD4EAB">
        <w:t xml:space="preserve"> и основы безопасности жизнедеятельности» является частью предметной области</w:t>
      </w:r>
      <w:r w:rsidRPr="00CD4EAB">
        <w:t>», изучается в общеобразовательном цикле учебного плана ООП СПО с учетом профессиональной направленности в соответствии с ФГОС СПО.</w:t>
      </w:r>
    </w:p>
    <w:p w14:paraId="425C542D" w14:textId="77777777" w:rsidR="00BD1FB5" w:rsidRPr="00CD4EAB" w:rsidRDefault="004A5506" w:rsidP="00A055EE">
      <w:pPr>
        <w:spacing w:line="276" w:lineRule="auto"/>
        <w:jc w:val="both"/>
        <w:rPr>
          <w:b/>
        </w:rPr>
      </w:pPr>
      <w:r w:rsidRPr="00CD4EAB">
        <w:rPr>
          <w:b/>
        </w:rPr>
        <w:t>1.2 Цель и планируемые результаты освоения дисциплины</w:t>
      </w:r>
    </w:p>
    <w:p w14:paraId="6B160E06" w14:textId="77777777" w:rsidR="004A5506" w:rsidRPr="00CD4EAB" w:rsidRDefault="004A5506" w:rsidP="00A055EE">
      <w:pPr>
        <w:spacing w:line="276" w:lineRule="auto"/>
        <w:jc w:val="both"/>
        <w:rPr>
          <w:b/>
        </w:rPr>
      </w:pPr>
      <w:r w:rsidRPr="00CD4EAB">
        <w:rPr>
          <w:b/>
        </w:rPr>
        <w:t>1.2.1 Цель общеобразовательной дисциплины</w:t>
      </w:r>
    </w:p>
    <w:p w14:paraId="4824E78D" w14:textId="77777777" w:rsidR="009A012C" w:rsidRPr="00CD4EAB" w:rsidRDefault="00F710E2" w:rsidP="009A012C">
      <w:pPr>
        <w:spacing w:line="276" w:lineRule="auto"/>
        <w:ind w:firstLine="708"/>
        <w:jc w:val="both"/>
      </w:pPr>
      <w:r w:rsidRPr="00CD4EAB">
        <w:rPr>
          <w:color w:val="000000"/>
          <w:lang w:bidi="ru-RU"/>
        </w:rPr>
        <w:t>Общей целью организациях среднего профессионального образования по физической куль</w:t>
      </w:r>
      <w:r w:rsidRPr="00CD4EAB">
        <w:rPr>
          <w:color w:val="000000"/>
          <w:lang w:bidi="ru-RU"/>
        </w:rPr>
        <w:softHyphen/>
        <w:t>туре является формирование разносторонней, физически раз</w:t>
      </w:r>
      <w:r w:rsidRPr="00CD4EAB">
        <w:rPr>
          <w:color w:val="000000"/>
          <w:lang w:bidi="ru-RU"/>
        </w:rPr>
        <w:softHyphen/>
        <w:t>витой личности, способной активно использовать ценности фи</w:t>
      </w:r>
      <w:r w:rsidRPr="00CD4EAB">
        <w:rPr>
          <w:color w:val="000000"/>
          <w:lang w:bidi="ru-RU"/>
        </w:rPr>
        <w:softHyphen/>
        <w:t>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w:t>
      </w:r>
      <w:r w:rsidRPr="00CD4EAB">
        <w:rPr>
          <w:color w:val="000000"/>
          <w:lang w:bidi="ru-RU"/>
        </w:rPr>
        <w:softHyphen/>
        <w:t xml:space="preserve">ме для </w:t>
      </w:r>
      <w:r w:rsidR="00254649" w:rsidRPr="00CD4EAB">
        <w:rPr>
          <w:color w:val="000000"/>
          <w:lang w:bidi="ru-RU"/>
        </w:rPr>
        <w:t>обучающихся</w:t>
      </w:r>
      <w:r w:rsidRPr="00CD4EAB">
        <w:rPr>
          <w:color w:val="000000"/>
          <w:lang w:bidi="ru-RU"/>
        </w:rPr>
        <w:t xml:space="preserve"> данная цель конкретизируется и свя</w:t>
      </w:r>
      <w:r w:rsidRPr="00CD4EAB">
        <w:rPr>
          <w:color w:val="000000"/>
          <w:lang w:bidi="ru-RU"/>
        </w:rPr>
        <w:softHyphen/>
        <w:t xml:space="preserve">зывается с формированием потребности </w:t>
      </w:r>
      <w:r w:rsidR="00254649" w:rsidRPr="00CD4EAB">
        <w:rPr>
          <w:color w:val="000000"/>
          <w:lang w:bidi="ru-RU"/>
        </w:rPr>
        <w:t>об</w:t>
      </w:r>
      <w:r w:rsidRPr="00CD4EAB">
        <w:rPr>
          <w:color w:val="000000"/>
          <w:lang w:bidi="ru-RU"/>
        </w:rPr>
        <w:t>уча</w:t>
      </w:r>
      <w:r w:rsidR="00254649" w:rsidRPr="00CD4EAB">
        <w:rPr>
          <w:color w:val="000000"/>
          <w:lang w:bidi="ru-RU"/>
        </w:rPr>
        <w:t>ю</w:t>
      </w:r>
      <w:r w:rsidRPr="00CD4EAB">
        <w:rPr>
          <w:color w:val="000000"/>
          <w:lang w:bidi="ru-RU"/>
        </w:rPr>
        <w:t>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w:t>
      </w:r>
      <w:r w:rsidRPr="00CD4EAB">
        <w:rPr>
          <w:color w:val="000000"/>
          <w:lang w:bidi="ru-RU"/>
        </w:rPr>
        <w:softHyphen/>
        <w:t xml:space="preserve">казателями здоровья, особенностями предстоящей учебной и трудовой деятельности. </w:t>
      </w:r>
    </w:p>
    <w:p w14:paraId="4AD3F14D" w14:textId="77777777" w:rsidR="00A055EE" w:rsidRPr="00CD4EAB" w:rsidRDefault="00A055EE" w:rsidP="00A055EE">
      <w:pPr>
        <w:tabs>
          <w:tab w:val="left" w:pos="2550"/>
        </w:tabs>
      </w:pPr>
      <w:r w:rsidRPr="00CD4EAB">
        <w:rPr>
          <w:b/>
        </w:rPr>
        <w:t>1.2.2. Планируемые результаты освоения общеобразовательной дисциплины «</w:t>
      </w:r>
      <w:r w:rsidR="009377F0" w:rsidRPr="00CD4EAB">
        <w:rPr>
          <w:b/>
        </w:rPr>
        <w:t>Физическая культура</w:t>
      </w:r>
      <w:r w:rsidRPr="00CD4EAB">
        <w:rPr>
          <w:b/>
        </w:rPr>
        <w:t>»</w:t>
      </w:r>
    </w:p>
    <w:p w14:paraId="3FDCF216" w14:textId="77777777" w:rsidR="00A055EE" w:rsidRPr="00CD4EAB" w:rsidRDefault="00A055EE" w:rsidP="00A055EE">
      <w:pPr>
        <w:pStyle w:val="Default"/>
        <w:spacing w:line="276" w:lineRule="auto"/>
        <w:rPr>
          <w:rFonts w:ascii="Times New Roman" w:hAnsi="Times New Roman" w:cs="Times New Roman"/>
          <w:b/>
        </w:rPr>
      </w:pPr>
      <w:r w:rsidRPr="00CD4EAB">
        <w:rPr>
          <w:rFonts w:ascii="Times New Roman" w:hAnsi="Times New Roman" w:cs="Times New Roman"/>
          <w:b/>
        </w:rPr>
        <w:t>Личностные результаты</w:t>
      </w:r>
    </w:p>
    <w:p w14:paraId="1A400B0A" w14:textId="77777777" w:rsidR="002E3829" w:rsidRPr="00CD4EAB" w:rsidRDefault="002E3829" w:rsidP="002E3829">
      <w:pPr>
        <w:pStyle w:val="40"/>
        <w:keepNext/>
        <w:keepLines/>
        <w:shd w:val="clear" w:color="auto" w:fill="auto"/>
        <w:spacing w:before="0" w:after="0" w:line="276" w:lineRule="auto"/>
        <w:rPr>
          <w:rFonts w:ascii="Times New Roman" w:hAnsi="Times New Roman" w:cs="Times New Roman"/>
          <w:sz w:val="24"/>
          <w:szCs w:val="24"/>
        </w:rPr>
      </w:pPr>
      <w:bookmarkStart w:id="2" w:name="bookmark10"/>
      <w:r w:rsidRPr="00CD4EAB">
        <w:rPr>
          <w:rFonts w:ascii="Times New Roman" w:hAnsi="Times New Roman" w:cs="Times New Roman"/>
          <w:color w:val="000000"/>
          <w:sz w:val="24"/>
          <w:szCs w:val="24"/>
          <w:lang w:bidi="ru-RU"/>
        </w:rPr>
        <w:t>В части гражданского воспитания должны отражать:</w:t>
      </w:r>
      <w:bookmarkEnd w:id="2"/>
    </w:p>
    <w:p w14:paraId="25F43854"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гражданской позиции обучающегося как активного и ответственного члена российского общества;</w:t>
      </w:r>
    </w:p>
    <w:p w14:paraId="2521C31D" w14:textId="77777777" w:rsidR="002E3829" w:rsidRPr="00CD4EAB" w:rsidRDefault="002E3829" w:rsidP="002E3829">
      <w:pPr>
        <w:pStyle w:val="22"/>
        <w:numPr>
          <w:ilvl w:val="0"/>
          <w:numId w:val="3"/>
        </w:numPr>
        <w:shd w:val="clear" w:color="auto" w:fill="auto"/>
        <w:tabs>
          <w:tab w:val="left" w:pos="630"/>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осознание своих конституционных прав и обязанностей, уважение закона и правопорядка;</w:t>
      </w:r>
    </w:p>
    <w:p w14:paraId="1B46E5C9"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принятие традиционных национальных, общечеловече</w:t>
      </w:r>
      <w:r w:rsidRPr="00CD4EAB">
        <w:rPr>
          <w:rFonts w:ascii="Times New Roman" w:hAnsi="Times New Roman" w:cs="Times New Roman"/>
          <w:color w:val="000000"/>
          <w:sz w:val="24"/>
          <w:szCs w:val="24"/>
          <w:lang w:bidi="ru-RU"/>
        </w:rPr>
        <w:softHyphen/>
        <w:t>ских гуманистических и демократических ценностей;</w:t>
      </w:r>
    </w:p>
    <w:p w14:paraId="09EA16FB"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противостоять идеологии экстремизма, нацио</w:t>
      </w:r>
      <w:r w:rsidRPr="00CD4EAB">
        <w:rPr>
          <w:rFonts w:ascii="Times New Roman" w:hAnsi="Times New Roman" w:cs="Times New Roman"/>
          <w:color w:val="000000"/>
          <w:sz w:val="24"/>
          <w:szCs w:val="24"/>
          <w:lang w:bidi="ru-RU"/>
        </w:rPr>
        <w:softHyphen/>
        <w:t>нализма, ксенофобии, дискриминации по социальным, религи</w:t>
      </w:r>
      <w:r w:rsidRPr="00CD4EAB">
        <w:rPr>
          <w:rFonts w:ascii="Times New Roman" w:hAnsi="Times New Roman" w:cs="Times New Roman"/>
          <w:color w:val="000000"/>
          <w:sz w:val="24"/>
          <w:szCs w:val="24"/>
          <w:lang w:bidi="ru-RU"/>
        </w:rPr>
        <w:softHyphen/>
        <w:t>озным, расовым, национальным признакам;</w:t>
      </w:r>
    </w:p>
    <w:p w14:paraId="74804F2E" w14:textId="77777777" w:rsidR="002E3829" w:rsidRPr="00CD4EAB" w:rsidRDefault="002E3829" w:rsidP="002E3829">
      <w:pPr>
        <w:pStyle w:val="22"/>
        <w:numPr>
          <w:ilvl w:val="0"/>
          <w:numId w:val="3"/>
        </w:numPr>
        <w:shd w:val="clear" w:color="auto" w:fill="auto"/>
        <w:tabs>
          <w:tab w:val="left" w:pos="639"/>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вести совместную деятельность в интересах гражданского общества; участвовать в самоуправлении в шко</w:t>
      </w:r>
      <w:r w:rsidRPr="00CD4EAB">
        <w:rPr>
          <w:rFonts w:ascii="Times New Roman" w:hAnsi="Times New Roman" w:cs="Times New Roman"/>
          <w:color w:val="000000"/>
          <w:sz w:val="24"/>
          <w:szCs w:val="24"/>
          <w:lang w:bidi="ru-RU"/>
        </w:rPr>
        <w:softHyphen/>
        <w:t>ле и детско-юношеских организациях;</w:t>
      </w:r>
    </w:p>
    <w:p w14:paraId="796A9A28"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умение взаимодействовать с социальными институтами в соответствии с их функциями и назначением;</w:t>
      </w:r>
    </w:p>
    <w:p w14:paraId="09A8F9E1" w14:textId="77777777" w:rsidR="002E3829" w:rsidRPr="00CD4EAB" w:rsidRDefault="002E3829" w:rsidP="002E3829">
      <w:pPr>
        <w:pStyle w:val="22"/>
        <w:numPr>
          <w:ilvl w:val="0"/>
          <w:numId w:val="3"/>
        </w:numPr>
        <w:shd w:val="clear" w:color="auto" w:fill="auto"/>
        <w:tabs>
          <w:tab w:val="left" w:pos="657"/>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к гуманитарной и волонтёрской деятельности.</w:t>
      </w:r>
    </w:p>
    <w:p w14:paraId="3286DE44"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патриотического воспитания должны отражать:</w:t>
      </w:r>
    </w:p>
    <w:p w14:paraId="7B09B303"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российской гражданской идентично</w:t>
      </w:r>
      <w:r w:rsidRPr="00CD4EAB">
        <w:rPr>
          <w:rFonts w:ascii="Times New Roman" w:hAnsi="Times New Roman" w:cs="Times New Roman"/>
          <w:color w:val="000000"/>
          <w:sz w:val="24"/>
          <w:szCs w:val="24"/>
          <w:lang w:bidi="ru-RU"/>
        </w:rPr>
        <w:softHyphen/>
        <w:t>сти, патриотизма, уважения к своему народу, чувства ответ</w:t>
      </w:r>
      <w:r w:rsidRPr="00CD4EAB">
        <w:rPr>
          <w:rFonts w:ascii="Times New Roman" w:hAnsi="Times New Roman" w:cs="Times New Roman"/>
          <w:color w:val="000000"/>
          <w:sz w:val="24"/>
          <w:szCs w:val="24"/>
          <w:lang w:bidi="ru-RU"/>
        </w:rPr>
        <w:softHyphen/>
        <w:t>ственности перед Родиной, гордости за свой край, свою Родину, свой язык и культуру; прошлое и настоящее многонациональ</w:t>
      </w:r>
      <w:r w:rsidRPr="00CD4EAB">
        <w:rPr>
          <w:rFonts w:ascii="Times New Roman" w:hAnsi="Times New Roman" w:cs="Times New Roman"/>
          <w:color w:val="000000"/>
          <w:sz w:val="24"/>
          <w:szCs w:val="24"/>
          <w:lang w:bidi="ru-RU"/>
        </w:rPr>
        <w:softHyphen/>
        <w:t>ного народа России;</w:t>
      </w:r>
    </w:p>
    <w:p w14:paraId="3E2571E7" w14:textId="77777777" w:rsidR="002E3829" w:rsidRPr="00CD4EAB" w:rsidRDefault="002E3829" w:rsidP="002E3829">
      <w:pPr>
        <w:pStyle w:val="22"/>
        <w:numPr>
          <w:ilvl w:val="0"/>
          <w:numId w:val="3"/>
        </w:numPr>
        <w:shd w:val="clear" w:color="auto" w:fill="auto"/>
        <w:tabs>
          <w:tab w:val="left" w:pos="630"/>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ценностное отношение к государственным символам, историческому и природному наследию, памятникам, традици</w:t>
      </w:r>
      <w:r w:rsidRPr="00CD4EAB">
        <w:rPr>
          <w:rFonts w:ascii="Times New Roman" w:hAnsi="Times New Roman" w:cs="Times New Roman"/>
          <w:color w:val="000000"/>
          <w:sz w:val="24"/>
          <w:szCs w:val="24"/>
          <w:lang w:bidi="ru-RU"/>
        </w:rPr>
        <w:softHyphen/>
        <w:t>ям народов России; достижениям России в науке, искусстве, спорте, технологиях, труде;</w:t>
      </w:r>
    </w:p>
    <w:p w14:paraId="3D8F6F7A"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идейную убеждённость, готовность к служению и защите Отечества, ответственность за его судьбу.</w:t>
      </w:r>
    </w:p>
    <w:p w14:paraId="42B47CE1"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духовно-нравственного воспитания должны отражать:</w:t>
      </w:r>
    </w:p>
    <w:p w14:paraId="21278A3F" w14:textId="77777777" w:rsidR="002E3829" w:rsidRPr="00CD4EAB" w:rsidRDefault="002E3829" w:rsidP="002E3829">
      <w:pPr>
        <w:pStyle w:val="22"/>
        <w:numPr>
          <w:ilvl w:val="0"/>
          <w:numId w:val="3"/>
        </w:numPr>
        <w:shd w:val="clear" w:color="auto" w:fill="auto"/>
        <w:tabs>
          <w:tab w:val="left" w:pos="657"/>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lastRenderedPageBreak/>
        <w:t>осознание духовных ценностей российского народа;</w:t>
      </w:r>
    </w:p>
    <w:p w14:paraId="04EF69CF"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нравственного сознания, этического поведения;</w:t>
      </w:r>
    </w:p>
    <w:p w14:paraId="6FBAD249"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способность оценивать ситуацию и принимать осознан</w:t>
      </w:r>
      <w:r w:rsidRPr="00CD4EAB">
        <w:rPr>
          <w:rFonts w:ascii="Times New Roman" w:hAnsi="Times New Roman" w:cs="Times New Roman"/>
          <w:color w:val="000000"/>
          <w:sz w:val="24"/>
          <w:szCs w:val="24"/>
          <w:lang w:bidi="ru-RU"/>
        </w:rPr>
        <w:softHyphen/>
        <w:t>ные решения, ориентируясь на морально-нравственные нормы и ценности;</w:t>
      </w:r>
    </w:p>
    <w:p w14:paraId="6D221B2D" w14:textId="77777777" w:rsidR="002E3829" w:rsidRPr="00CD4EAB" w:rsidRDefault="002E3829" w:rsidP="002E3829">
      <w:pPr>
        <w:pStyle w:val="22"/>
        <w:numPr>
          <w:ilvl w:val="0"/>
          <w:numId w:val="3"/>
        </w:numPr>
        <w:shd w:val="clear" w:color="auto" w:fill="auto"/>
        <w:tabs>
          <w:tab w:val="left" w:pos="630"/>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осознание личного вклада в построение устойчивого бу</w:t>
      </w:r>
      <w:r w:rsidRPr="00CD4EAB">
        <w:rPr>
          <w:rFonts w:ascii="Times New Roman" w:hAnsi="Times New Roman" w:cs="Times New Roman"/>
          <w:color w:val="000000"/>
          <w:sz w:val="24"/>
          <w:szCs w:val="24"/>
          <w:lang w:bidi="ru-RU"/>
        </w:rPr>
        <w:softHyphen/>
        <w:t>дущего;</w:t>
      </w:r>
    </w:p>
    <w:p w14:paraId="50797379" w14:textId="77777777" w:rsidR="002E3829" w:rsidRPr="00CD4EAB" w:rsidRDefault="002E3829" w:rsidP="002E3829">
      <w:pPr>
        <w:pStyle w:val="22"/>
        <w:numPr>
          <w:ilvl w:val="0"/>
          <w:numId w:val="3"/>
        </w:numPr>
        <w:shd w:val="clear" w:color="auto" w:fill="auto"/>
        <w:tabs>
          <w:tab w:val="left" w:pos="639"/>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sidR="005E71F2" w:rsidRPr="00CD4EAB">
        <w:rPr>
          <w:rFonts w:ascii="Times New Roman" w:hAnsi="Times New Roman" w:cs="Times New Roman"/>
          <w:color w:val="000000"/>
          <w:sz w:val="24"/>
          <w:szCs w:val="24"/>
          <w:lang w:bidi="ru-RU"/>
        </w:rPr>
        <w:t>.</w:t>
      </w:r>
    </w:p>
    <w:p w14:paraId="5E4FD8F9" w14:textId="77777777" w:rsidR="002E3829" w:rsidRPr="00CD4EAB" w:rsidRDefault="002E3829" w:rsidP="002E3829">
      <w:pPr>
        <w:pStyle w:val="40"/>
        <w:keepNext/>
        <w:keepLines/>
        <w:shd w:val="clear" w:color="auto" w:fill="auto"/>
        <w:spacing w:before="0" w:after="0" w:line="276" w:lineRule="auto"/>
        <w:jc w:val="left"/>
        <w:rPr>
          <w:rFonts w:ascii="Times New Roman" w:hAnsi="Times New Roman" w:cs="Times New Roman"/>
          <w:sz w:val="24"/>
          <w:szCs w:val="24"/>
        </w:rPr>
      </w:pPr>
      <w:bookmarkStart w:id="3" w:name="bookmark11"/>
      <w:r w:rsidRPr="00CD4EAB">
        <w:rPr>
          <w:rFonts w:ascii="Times New Roman" w:hAnsi="Times New Roman" w:cs="Times New Roman"/>
          <w:color w:val="000000"/>
          <w:sz w:val="24"/>
          <w:szCs w:val="24"/>
          <w:lang w:bidi="ru-RU"/>
        </w:rPr>
        <w:t>В части эстетического воспитания должны отражать:</w:t>
      </w:r>
      <w:bookmarkEnd w:id="3"/>
    </w:p>
    <w:p w14:paraId="3843B780"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эстетическое отношение к миру, включая эстетику быта, научного и технического творчества, спорта, труда, обществен</w:t>
      </w:r>
      <w:r w:rsidRPr="00CD4EAB">
        <w:rPr>
          <w:rFonts w:ascii="Times New Roman" w:hAnsi="Times New Roman" w:cs="Times New Roman"/>
          <w:color w:val="000000"/>
          <w:sz w:val="24"/>
          <w:szCs w:val="24"/>
          <w:lang w:bidi="ru-RU"/>
        </w:rPr>
        <w:softHyphen/>
        <w:t>ных отношений;</w:t>
      </w:r>
    </w:p>
    <w:p w14:paraId="18E38AAF"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способность воспринимать различные виды искусства, традиции и творчество своего и других народов; ощущать эмо</w:t>
      </w:r>
      <w:r w:rsidRPr="00CD4EAB">
        <w:rPr>
          <w:rFonts w:ascii="Times New Roman" w:hAnsi="Times New Roman" w:cs="Times New Roman"/>
          <w:color w:val="000000"/>
          <w:sz w:val="24"/>
          <w:szCs w:val="24"/>
          <w:lang w:bidi="ru-RU"/>
        </w:rPr>
        <w:softHyphen/>
        <w:t>циональное воздействие искусства;</w:t>
      </w:r>
    </w:p>
    <w:p w14:paraId="6C4C259A" w14:textId="77777777" w:rsidR="002E3829" w:rsidRPr="00CD4EAB" w:rsidRDefault="002E3829" w:rsidP="002E3829">
      <w:pPr>
        <w:pStyle w:val="22"/>
        <w:numPr>
          <w:ilvl w:val="0"/>
          <w:numId w:val="3"/>
        </w:numPr>
        <w:shd w:val="clear" w:color="auto" w:fill="auto"/>
        <w:tabs>
          <w:tab w:val="left" w:pos="630"/>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убеждённость в значимости для личности и общества оте</w:t>
      </w:r>
      <w:r w:rsidRPr="00CD4EAB">
        <w:rPr>
          <w:rFonts w:ascii="Times New Roman" w:hAnsi="Times New Roman" w:cs="Times New Roman"/>
          <w:color w:val="000000"/>
          <w:sz w:val="24"/>
          <w:szCs w:val="24"/>
          <w:lang w:bidi="ru-RU"/>
        </w:rPr>
        <w:softHyphen/>
        <w:t>чественного и мирового искусства, этнических культурных традиций и народного творчества;</w:t>
      </w:r>
    </w:p>
    <w:p w14:paraId="404B7078"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к самовыражению в разных видах искусства; стремление проявля</w:t>
      </w:r>
      <w:r w:rsidR="0013066F" w:rsidRPr="00CD4EAB">
        <w:rPr>
          <w:rFonts w:ascii="Times New Roman" w:hAnsi="Times New Roman" w:cs="Times New Roman"/>
          <w:color w:val="000000"/>
          <w:sz w:val="24"/>
          <w:szCs w:val="24"/>
          <w:lang w:bidi="ru-RU"/>
        </w:rPr>
        <w:t>ть качества творческой личности</w:t>
      </w:r>
      <w:r w:rsidRPr="00CD4EAB">
        <w:rPr>
          <w:rFonts w:ascii="Times New Roman" w:hAnsi="Times New Roman" w:cs="Times New Roman"/>
          <w:color w:val="000000"/>
          <w:sz w:val="24"/>
          <w:szCs w:val="24"/>
          <w:lang w:bidi="ru-RU"/>
        </w:rPr>
        <w:t>.</w:t>
      </w:r>
    </w:p>
    <w:p w14:paraId="2926783F"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физического воспитания должны отражать:</w:t>
      </w:r>
    </w:p>
    <w:p w14:paraId="43DFDBC2"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здорового и безопасного образа жизни, ответственного отношения к своему здоровью;</w:t>
      </w:r>
    </w:p>
    <w:p w14:paraId="7DFE7744"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потребность в физическом совершенствовании, занятиях спортивно-оздоровительной деятельностью;</w:t>
      </w:r>
    </w:p>
    <w:p w14:paraId="26326B15" w14:textId="77777777" w:rsidR="002E3829" w:rsidRPr="00CD4EAB" w:rsidRDefault="002E3829" w:rsidP="002E3829">
      <w:pPr>
        <w:pStyle w:val="22"/>
        <w:numPr>
          <w:ilvl w:val="0"/>
          <w:numId w:val="3"/>
        </w:numPr>
        <w:shd w:val="clear" w:color="auto" w:fill="auto"/>
        <w:tabs>
          <w:tab w:val="left" w:pos="630"/>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активное неприятие вредных привычек и иных форм при</w:t>
      </w:r>
      <w:r w:rsidRPr="00CD4EAB">
        <w:rPr>
          <w:rFonts w:ascii="Times New Roman" w:hAnsi="Times New Roman" w:cs="Times New Roman"/>
          <w:color w:val="000000"/>
          <w:sz w:val="24"/>
          <w:szCs w:val="24"/>
          <w:lang w:bidi="ru-RU"/>
        </w:rPr>
        <w:softHyphen/>
        <w:t>чинения вреда физическому и психическому здоровью</w:t>
      </w:r>
    </w:p>
    <w:p w14:paraId="7742D65F"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трудового воспитания должны отражать:</w:t>
      </w:r>
    </w:p>
    <w:p w14:paraId="5A27013B"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к труду, осознание приобретённых умений и навыков, трудолюбие;</w:t>
      </w:r>
    </w:p>
    <w:p w14:paraId="2567250E"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к активной деятельности технологической и социальной направленности; способность инициировать, пла</w:t>
      </w:r>
      <w:r w:rsidRPr="00CD4EAB">
        <w:rPr>
          <w:rFonts w:ascii="Times New Roman" w:hAnsi="Times New Roman" w:cs="Times New Roman"/>
          <w:color w:val="000000"/>
          <w:sz w:val="24"/>
          <w:szCs w:val="24"/>
          <w:lang w:bidi="ru-RU"/>
        </w:rPr>
        <w:softHyphen/>
        <w:t>нировать и самостоятельно выполнять такую деятельность;</w:t>
      </w:r>
    </w:p>
    <w:p w14:paraId="01053DCA"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интерес к различным сферам профессиональной деятель</w:t>
      </w:r>
      <w:r w:rsidRPr="00CD4EAB">
        <w:rPr>
          <w:rFonts w:ascii="Times New Roman" w:hAnsi="Times New Roman" w:cs="Times New Roman"/>
          <w:color w:val="000000"/>
          <w:sz w:val="24"/>
          <w:szCs w:val="24"/>
          <w:lang w:bidi="ru-RU"/>
        </w:rPr>
        <w:softHyphen/>
        <w:t>ности, умение совершать осознанный выбор будущей профес</w:t>
      </w:r>
      <w:r w:rsidRPr="00CD4EAB">
        <w:rPr>
          <w:rFonts w:ascii="Times New Roman" w:hAnsi="Times New Roman" w:cs="Times New Roman"/>
          <w:color w:val="000000"/>
          <w:sz w:val="24"/>
          <w:szCs w:val="24"/>
          <w:lang w:bidi="ru-RU"/>
        </w:rPr>
        <w:softHyphen/>
        <w:t>сии и реализовывать собственные жизненные планы;</w:t>
      </w:r>
    </w:p>
    <w:p w14:paraId="41202E99"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готовность и способность к образованию и самообразова</w:t>
      </w:r>
      <w:r w:rsidRPr="00CD4EAB">
        <w:rPr>
          <w:rFonts w:ascii="Times New Roman" w:hAnsi="Times New Roman" w:cs="Times New Roman"/>
          <w:color w:val="000000"/>
          <w:sz w:val="24"/>
          <w:szCs w:val="24"/>
          <w:lang w:bidi="ru-RU"/>
        </w:rPr>
        <w:softHyphen/>
        <w:t>нию на протяжении всей жизни</w:t>
      </w:r>
    </w:p>
    <w:p w14:paraId="0AA8709D"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экологического воспитания должны отражать:</w:t>
      </w:r>
    </w:p>
    <w:p w14:paraId="7AF4EB7B"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w:t>
      </w:r>
      <w:r w:rsidRPr="00CD4EAB">
        <w:rPr>
          <w:rFonts w:ascii="Times New Roman" w:hAnsi="Times New Roman" w:cs="Times New Roman"/>
          <w:color w:val="000000"/>
          <w:sz w:val="24"/>
          <w:szCs w:val="24"/>
          <w:lang w:bidi="ru-RU"/>
        </w:rPr>
        <w:softHyphen/>
        <w:t>тера экологических проблем;</w:t>
      </w:r>
    </w:p>
    <w:p w14:paraId="20FAD395"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планирование и осуществление действий в окружающей среде на основе знания целей устойчивого развития человечества;</w:t>
      </w:r>
    </w:p>
    <w:p w14:paraId="5193C562"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активное неприятие действий, приносящих вред окружаю</w:t>
      </w:r>
      <w:r w:rsidRPr="00CD4EAB">
        <w:rPr>
          <w:rFonts w:ascii="Times New Roman" w:hAnsi="Times New Roman" w:cs="Times New Roman"/>
          <w:color w:val="000000"/>
          <w:sz w:val="24"/>
          <w:szCs w:val="24"/>
          <w:lang w:bidi="ru-RU"/>
        </w:rPr>
        <w:softHyphen/>
        <w:t>щей среде; умение прогнозировать неблагоприятные экологиче</w:t>
      </w:r>
      <w:r w:rsidRPr="00CD4EAB">
        <w:rPr>
          <w:rFonts w:ascii="Times New Roman" w:hAnsi="Times New Roman" w:cs="Times New Roman"/>
          <w:color w:val="000000"/>
          <w:sz w:val="24"/>
          <w:szCs w:val="24"/>
          <w:lang w:bidi="ru-RU"/>
        </w:rPr>
        <w:softHyphen/>
        <w:t>ские последствия предпринимаемых действий, предотвращать их;</w:t>
      </w:r>
    </w:p>
    <w:p w14:paraId="2D081AAB" w14:textId="77777777" w:rsidR="002E3829" w:rsidRPr="00CD4EAB" w:rsidRDefault="002E3829" w:rsidP="002E3829">
      <w:pPr>
        <w:pStyle w:val="22"/>
        <w:numPr>
          <w:ilvl w:val="0"/>
          <w:numId w:val="3"/>
        </w:numPr>
        <w:shd w:val="clear" w:color="auto" w:fill="auto"/>
        <w:tabs>
          <w:tab w:val="left" w:pos="634"/>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расширение опыта деятельности экологической направ</w:t>
      </w:r>
      <w:r w:rsidRPr="00CD4EAB">
        <w:rPr>
          <w:rFonts w:ascii="Times New Roman" w:hAnsi="Times New Roman" w:cs="Times New Roman"/>
          <w:color w:val="000000"/>
          <w:sz w:val="24"/>
          <w:szCs w:val="24"/>
          <w:lang w:bidi="ru-RU"/>
        </w:rPr>
        <w:softHyphen/>
        <w:t>ленности</w:t>
      </w:r>
    </w:p>
    <w:p w14:paraId="2AF3D256" w14:textId="77777777" w:rsidR="002E3829" w:rsidRPr="00CD4EAB" w:rsidRDefault="002E3829" w:rsidP="002E3829">
      <w:pPr>
        <w:pStyle w:val="110"/>
        <w:shd w:val="clear" w:color="auto" w:fill="auto"/>
        <w:spacing w:before="0" w:after="0" w:line="276" w:lineRule="auto"/>
        <w:rPr>
          <w:rFonts w:ascii="Times New Roman" w:hAnsi="Times New Roman" w:cs="Times New Roman"/>
          <w:sz w:val="24"/>
          <w:szCs w:val="24"/>
        </w:rPr>
      </w:pPr>
      <w:r w:rsidRPr="00CD4EAB">
        <w:rPr>
          <w:rFonts w:ascii="Times New Roman" w:hAnsi="Times New Roman" w:cs="Times New Roman"/>
          <w:color w:val="000000"/>
          <w:sz w:val="24"/>
          <w:szCs w:val="24"/>
          <w:lang w:bidi="ru-RU"/>
        </w:rPr>
        <w:t>В части ценностей научного познания должны отражать:</w:t>
      </w:r>
    </w:p>
    <w:p w14:paraId="66D8FA44"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сформированность мировоззрения, соответствующего со</w:t>
      </w:r>
      <w:r w:rsidRPr="00CD4EAB">
        <w:rPr>
          <w:rFonts w:ascii="Times New Roman" w:hAnsi="Times New Roman" w:cs="Times New Roman"/>
          <w:color w:val="000000"/>
          <w:sz w:val="24"/>
          <w:szCs w:val="24"/>
          <w:lang w:bidi="ru-RU"/>
        </w:rPr>
        <w:softHyphen/>
        <w:t>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05F86B" w14:textId="77777777" w:rsidR="002E3829"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 xml:space="preserve">совершенствование языковой и читательской культуры как средства взаимодействия между </w:t>
      </w:r>
      <w:r w:rsidRPr="00CD4EAB">
        <w:rPr>
          <w:rFonts w:ascii="Times New Roman" w:hAnsi="Times New Roman" w:cs="Times New Roman"/>
          <w:color w:val="000000"/>
          <w:sz w:val="24"/>
          <w:szCs w:val="24"/>
          <w:lang w:bidi="ru-RU"/>
        </w:rPr>
        <w:lastRenderedPageBreak/>
        <w:t>людьми и познанием мира;</w:t>
      </w:r>
    </w:p>
    <w:p w14:paraId="5917E20F" w14:textId="77777777" w:rsidR="00A055EE" w:rsidRPr="00CD4EAB" w:rsidRDefault="002E3829" w:rsidP="002E3829">
      <w:pPr>
        <w:pStyle w:val="22"/>
        <w:numPr>
          <w:ilvl w:val="0"/>
          <w:numId w:val="3"/>
        </w:numPr>
        <w:shd w:val="clear" w:color="auto" w:fill="auto"/>
        <w:tabs>
          <w:tab w:val="left" w:pos="625"/>
        </w:tabs>
        <w:spacing w:after="0" w:line="276" w:lineRule="auto"/>
        <w:ind w:firstLine="320"/>
        <w:rPr>
          <w:rFonts w:ascii="Times New Roman" w:hAnsi="Times New Roman" w:cs="Times New Roman"/>
          <w:sz w:val="24"/>
          <w:szCs w:val="24"/>
        </w:rPr>
      </w:pPr>
      <w:r w:rsidRPr="00CD4EAB">
        <w:rPr>
          <w:rFonts w:ascii="Times New Roman" w:hAnsi="Times New Roman" w:cs="Times New Roman"/>
          <w:color w:val="000000"/>
          <w:sz w:val="24"/>
          <w:szCs w:val="24"/>
          <w:lang w:bidi="ru-RU"/>
        </w:rPr>
        <w:t>осознание ценности научной деятельности; готовность осуществлять проектную и исследовательскую деятельность индивидуально и в группе</w:t>
      </w:r>
      <w:r w:rsidR="00A055EE" w:rsidRPr="00CD4EAB">
        <w:rPr>
          <w:rFonts w:ascii="Times New Roman" w:hAnsi="Times New Roman" w:cs="Times New Roman"/>
          <w:color w:val="000000"/>
          <w:sz w:val="24"/>
          <w:szCs w:val="24"/>
        </w:rPr>
        <w:t xml:space="preserve">. </w:t>
      </w:r>
    </w:p>
    <w:p w14:paraId="04483457" w14:textId="77777777" w:rsidR="00A055EE" w:rsidRPr="00CD4EAB" w:rsidRDefault="00A055EE" w:rsidP="00A055EE">
      <w:pPr>
        <w:pStyle w:val="Default"/>
        <w:spacing w:line="276" w:lineRule="auto"/>
        <w:rPr>
          <w:rFonts w:ascii="Times New Roman" w:hAnsi="Times New Roman" w:cs="Times New Roman"/>
          <w:b/>
        </w:rPr>
      </w:pPr>
      <w:r w:rsidRPr="00CD4EAB">
        <w:rPr>
          <w:rFonts w:ascii="Times New Roman" w:hAnsi="Times New Roman" w:cs="Times New Roman"/>
          <w:b/>
        </w:rPr>
        <w:t>Метапредметные результаты</w:t>
      </w:r>
    </w:p>
    <w:p w14:paraId="610CADBE" w14:textId="77777777" w:rsidR="00A055EE" w:rsidRPr="00CD4EAB" w:rsidRDefault="00D152E9" w:rsidP="009A012C">
      <w:pPr>
        <w:pStyle w:val="Pa2"/>
        <w:spacing w:line="276" w:lineRule="auto"/>
        <w:jc w:val="both"/>
        <w:rPr>
          <w:rFonts w:ascii="Times New Roman" w:hAnsi="Times New Roman"/>
          <w:color w:val="000000"/>
        </w:rPr>
      </w:pPr>
      <w:r w:rsidRPr="00CD4EAB">
        <w:rPr>
          <w:rFonts w:ascii="Times New Roman" w:hAnsi="Times New Roman"/>
          <w:color w:val="000000"/>
        </w:rPr>
        <w:t>М</w:t>
      </w:r>
      <w:r w:rsidR="00A055EE" w:rsidRPr="00CD4EAB">
        <w:rPr>
          <w:rFonts w:ascii="Times New Roman" w:hAnsi="Times New Roman"/>
          <w:color w:val="000000"/>
        </w:rPr>
        <w:t>етапредметные результаты освоения программы среднего общего образования по предмету «обществознание» (базовый уровень) должны отражать:</w:t>
      </w:r>
    </w:p>
    <w:p w14:paraId="3E723E72" w14:textId="77777777" w:rsidR="00A055EE" w:rsidRPr="00CD4EAB" w:rsidRDefault="00D152E9" w:rsidP="00A055EE">
      <w:pPr>
        <w:pStyle w:val="Pa2"/>
        <w:spacing w:line="276" w:lineRule="auto"/>
        <w:ind w:firstLine="220"/>
        <w:jc w:val="both"/>
        <w:rPr>
          <w:rFonts w:ascii="Times New Roman" w:hAnsi="Times New Roman"/>
          <w:color w:val="000000"/>
        </w:rPr>
      </w:pPr>
      <w:r w:rsidRPr="00CD4EAB">
        <w:rPr>
          <w:rFonts w:ascii="Times New Roman" w:hAnsi="Times New Roman"/>
          <w:b/>
          <w:bCs/>
          <w:color w:val="000000"/>
        </w:rPr>
        <w:t>1. О</w:t>
      </w:r>
      <w:r w:rsidR="00A055EE" w:rsidRPr="00CD4EAB">
        <w:rPr>
          <w:rFonts w:ascii="Times New Roman" w:hAnsi="Times New Roman"/>
          <w:b/>
          <w:bCs/>
          <w:color w:val="000000"/>
        </w:rPr>
        <w:t>владение универсальными учебными познавательны</w:t>
      </w:r>
      <w:r w:rsidR="00A055EE" w:rsidRPr="00CD4EAB">
        <w:rPr>
          <w:rFonts w:ascii="Times New Roman" w:hAnsi="Times New Roman"/>
          <w:b/>
          <w:bCs/>
          <w:color w:val="000000"/>
        </w:rPr>
        <w:softHyphen/>
        <w:t>ми действиями</w:t>
      </w:r>
    </w:p>
    <w:p w14:paraId="3FD26EE2" w14:textId="77777777" w:rsidR="00A055EE" w:rsidRPr="00CD4EAB" w:rsidRDefault="002E4325" w:rsidP="009A012C">
      <w:pPr>
        <w:pStyle w:val="Pa2"/>
        <w:spacing w:line="276" w:lineRule="auto"/>
        <w:jc w:val="both"/>
        <w:rPr>
          <w:rFonts w:ascii="Times New Roman" w:hAnsi="Times New Roman"/>
          <w:b/>
          <w:color w:val="000000"/>
        </w:rPr>
      </w:pPr>
      <w:r w:rsidRPr="00CD4EAB">
        <w:rPr>
          <w:rFonts w:ascii="Times New Roman" w:hAnsi="Times New Roman"/>
          <w:b/>
          <w:iCs/>
          <w:color w:val="000000"/>
        </w:rPr>
        <w:t>Б</w:t>
      </w:r>
      <w:r w:rsidR="00A055EE" w:rsidRPr="00CD4EAB">
        <w:rPr>
          <w:rFonts w:ascii="Times New Roman" w:hAnsi="Times New Roman"/>
          <w:b/>
          <w:iCs/>
          <w:color w:val="000000"/>
        </w:rPr>
        <w:t>азовые логические действия</w:t>
      </w:r>
      <w:r w:rsidR="00A055EE" w:rsidRPr="00CD4EAB">
        <w:rPr>
          <w:rFonts w:ascii="Times New Roman" w:hAnsi="Times New Roman"/>
          <w:b/>
          <w:color w:val="000000"/>
        </w:rPr>
        <w:t>:</w:t>
      </w:r>
    </w:p>
    <w:p w14:paraId="06F4BB48"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самостоятельно формулировать и актуализировать соци</w:t>
      </w:r>
      <w:r w:rsidRPr="00CD4EAB">
        <w:rPr>
          <w:rFonts w:ascii="Times New Roman" w:hAnsi="Times New Roman"/>
          <w:color w:val="000000"/>
        </w:rPr>
        <w:softHyphen/>
        <w:t>альную проблему, рассматривать ее всесторонне;</w:t>
      </w:r>
    </w:p>
    <w:p w14:paraId="75C17133"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устанавливать существенный признак или основания для сравнения, классификации и обобщения социальных объек</w:t>
      </w:r>
      <w:r w:rsidRPr="00CD4EAB">
        <w:rPr>
          <w:rFonts w:ascii="Times New Roman" w:hAnsi="Times New Roman"/>
          <w:color w:val="000000"/>
        </w:rPr>
        <w:softHyphen/>
        <w:t>тов, явлений и процессов;</w:t>
      </w:r>
    </w:p>
    <w:p w14:paraId="1920ACA3"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определять цели познавательной деятельности, задавать параметры и критерии их достижения;</w:t>
      </w:r>
    </w:p>
    <w:p w14:paraId="158BAD7A"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выявлять закономерности и противоречия в рассматривае</w:t>
      </w:r>
      <w:r w:rsidRPr="00CD4EAB">
        <w:rPr>
          <w:rFonts w:ascii="Times New Roman" w:hAnsi="Times New Roman"/>
          <w:color w:val="000000"/>
        </w:rPr>
        <w:softHyphen/>
        <w:t>мых социальных явлениях и процессах;</w:t>
      </w:r>
    </w:p>
    <w:p w14:paraId="2A8AE701"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вносить коррективы в деятельность (с учетом разных ви</w:t>
      </w:r>
      <w:r w:rsidRPr="00CD4EAB">
        <w:rPr>
          <w:rFonts w:ascii="Times New Roman" w:hAnsi="Times New Roman"/>
          <w:color w:val="000000"/>
        </w:rPr>
        <w:softHyphen/>
        <w:t>дов деятельности), оценивать соответствие результатов це</w:t>
      </w:r>
      <w:r w:rsidRPr="00CD4EAB">
        <w:rPr>
          <w:rFonts w:ascii="Times New Roman" w:hAnsi="Times New Roman"/>
          <w:color w:val="000000"/>
        </w:rPr>
        <w:softHyphen/>
        <w:t>лям, оценивать риски последствий деятельности;</w:t>
      </w:r>
    </w:p>
    <w:p w14:paraId="2DCCE85B" w14:textId="77777777" w:rsidR="00A055EE" w:rsidRPr="00CD4EAB" w:rsidRDefault="00A055EE" w:rsidP="009A012C">
      <w:pPr>
        <w:pStyle w:val="Pa2"/>
        <w:spacing w:line="276" w:lineRule="auto"/>
        <w:jc w:val="both"/>
        <w:rPr>
          <w:rFonts w:ascii="Times New Roman" w:hAnsi="Times New Roman"/>
          <w:color w:val="000000"/>
        </w:rPr>
      </w:pPr>
      <w:r w:rsidRPr="00CD4EAB">
        <w:rPr>
          <w:rFonts w:ascii="Times New Roman" w:hAnsi="Times New Roman"/>
          <w:color w:val="000000"/>
        </w:rPr>
        <w:t>координировать и выполнять работу в условиях реального, виртуального и комбинированного взаимодействия;</w:t>
      </w:r>
    </w:p>
    <w:p w14:paraId="28FAC07B" w14:textId="77777777" w:rsidR="00A055EE" w:rsidRPr="00CD4EAB" w:rsidRDefault="00A055EE" w:rsidP="00A055EE">
      <w:pPr>
        <w:spacing w:line="276" w:lineRule="auto"/>
      </w:pPr>
      <w:r w:rsidRPr="00CD4EAB">
        <w:rPr>
          <w:color w:val="000000"/>
        </w:rPr>
        <w:t>развивать креативное мышление при решении жизненных проблем, в том числе учебно-познавательных.</w:t>
      </w:r>
    </w:p>
    <w:p w14:paraId="36B6E4DC" w14:textId="77777777" w:rsidR="00A055EE" w:rsidRPr="00CD4EAB" w:rsidRDefault="002E4325" w:rsidP="009A012C">
      <w:pPr>
        <w:autoSpaceDE w:val="0"/>
        <w:autoSpaceDN w:val="0"/>
        <w:adjustRightInd w:val="0"/>
        <w:spacing w:line="276" w:lineRule="auto"/>
        <w:jc w:val="both"/>
        <w:rPr>
          <w:b/>
          <w:color w:val="000000"/>
        </w:rPr>
      </w:pPr>
      <w:r w:rsidRPr="00CD4EAB">
        <w:rPr>
          <w:b/>
          <w:iCs/>
          <w:color w:val="000000"/>
        </w:rPr>
        <w:t>Б</w:t>
      </w:r>
      <w:r w:rsidR="00A055EE" w:rsidRPr="00CD4EAB">
        <w:rPr>
          <w:b/>
          <w:iCs/>
          <w:color w:val="000000"/>
        </w:rPr>
        <w:t>азовые исследовательские действия</w:t>
      </w:r>
      <w:r w:rsidR="00A055EE" w:rsidRPr="00CD4EAB">
        <w:rPr>
          <w:b/>
          <w:color w:val="000000"/>
        </w:rPr>
        <w:t>:</w:t>
      </w:r>
    </w:p>
    <w:p w14:paraId="21768BEA" w14:textId="77777777" w:rsidR="004C6A66" w:rsidRPr="00CD4EAB" w:rsidRDefault="00A055EE" w:rsidP="009A012C">
      <w:pPr>
        <w:autoSpaceDE w:val="0"/>
        <w:autoSpaceDN w:val="0"/>
        <w:adjustRightInd w:val="0"/>
        <w:spacing w:line="276" w:lineRule="auto"/>
        <w:jc w:val="both"/>
        <w:rPr>
          <w:color w:val="000000"/>
        </w:rPr>
      </w:pPr>
      <w:r w:rsidRPr="00CD4EAB">
        <w:rPr>
          <w:color w:val="000000"/>
        </w:rPr>
        <w:t>развивать навыки учебно-исследовательской и проектной деятельности, навыки разрешения проблем;</w:t>
      </w:r>
    </w:p>
    <w:p w14:paraId="5BE24821"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12F5F5B4"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осуществлять деятельность по получению нового знания, его интерпретации, преобразованию и применению в различ</w:t>
      </w:r>
      <w:r w:rsidRPr="00CD4EAB">
        <w:rPr>
          <w:color w:val="000000"/>
        </w:rPr>
        <w:softHyphen/>
        <w:t>ных учебных ситуациях, в том числе при создании учебных и социальных проектов;</w:t>
      </w:r>
    </w:p>
    <w:p w14:paraId="00DFBA7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формировать научный тип мышления, применять научную терминологию, ключевые понятия и методы социальных наук;</w:t>
      </w:r>
    </w:p>
    <w:p w14:paraId="2200D998"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ставить и формулировать собственные задачи в образова</w:t>
      </w:r>
      <w:r w:rsidRPr="00CD4EAB">
        <w:rPr>
          <w:color w:val="000000"/>
        </w:rPr>
        <w:softHyphen/>
        <w:t>тельной деятельности и жизненных ситуациях;</w:t>
      </w:r>
    </w:p>
    <w:p w14:paraId="15A873D0"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выявлять причинно-следственные связи социальных явле</w:t>
      </w:r>
      <w:r w:rsidRPr="00CD4EAB">
        <w:rPr>
          <w:color w:val="000000"/>
        </w:rPr>
        <w:softHyphen/>
        <w:t>ний и процессов и актуализировать познавательную задачу, выдвигать гипотезу ее решения, находить аргументы для до</w:t>
      </w:r>
      <w:r w:rsidRPr="00CD4EAB">
        <w:rPr>
          <w:color w:val="000000"/>
        </w:rPr>
        <w:softHyphen/>
        <w:t>казательства своих утверждений, задавать параметры и кри</w:t>
      </w:r>
      <w:r w:rsidRPr="00CD4EAB">
        <w:rPr>
          <w:color w:val="000000"/>
        </w:rPr>
        <w:softHyphen/>
        <w:t>терии решения;</w:t>
      </w:r>
    </w:p>
    <w:p w14:paraId="7A6FBE80"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анализировать результаты, полученные в ходе решения за</w:t>
      </w:r>
      <w:r w:rsidRPr="00CD4EAB">
        <w:rPr>
          <w:color w:val="000000"/>
        </w:rPr>
        <w:softHyphen/>
        <w:t>дачи, критически оценивать их достоверность, прогнозиро</w:t>
      </w:r>
      <w:r w:rsidRPr="00CD4EAB">
        <w:rPr>
          <w:color w:val="000000"/>
        </w:rPr>
        <w:softHyphen/>
        <w:t>вать изменение в новых условиях;</w:t>
      </w:r>
    </w:p>
    <w:p w14:paraId="2BEC251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1D575A24"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уметь переносить знания об общественных объектах, явле</w:t>
      </w:r>
      <w:r w:rsidRPr="00CD4EAB">
        <w:rPr>
          <w:color w:val="000000"/>
        </w:rPr>
        <w:softHyphen/>
        <w:t>ниях и процессах в познавательную и практическую области жизнедеятельности;</w:t>
      </w:r>
    </w:p>
    <w:p w14:paraId="3B29E3CE"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уметь интегрировать знания из разных предметных обла</w:t>
      </w:r>
      <w:r w:rsidRPr="00CD4EAB">
        <w:rPr>
          <w:color w:val="000000"/>
        </w:rPr>
        <w:softHyphen/>
        <w:t>стей;</w:t>
      </w:r>
    </w:p>
    <w:p w14:paraId="51152FAD"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выдвигать новые идеи, предлагать оригинальные подходы и решения;</w:t>
      </w:r>
    </w:p>
    <w:p w14:paraId="34D2D18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ставить проблемы и задачи, допускающие альтернативные решения.</w:t>
      </w:r>
    </w:p>
    <w:p w14:paraId="16BCB4B5" w14:textId="77777777" w:rsidR="00A055EE" w:rsidRPr="00CD4EAB" w:rsidRDefault="00A055EE" w:rsidP="009A012C">
      <w:pPr>
        <w:autoSpaceDE w:val="0"/>
        <w:autoSpaceDN w:val="0"/>
        <w:adjustRightInd w:val="0"/>
        <w:spacing w:line="276" w:lineRule="auto"/>
        <w:jc w:val="both"/>
        <w:rPr>
          <w:color w:val="000000"/>
        </w:rPr>
      </w:pPr>
      <w:r w:rsidRPr="00CD4EAB">
        <w:rPr>
          <w:iCs/>
          <w:color w:val="000000"/>
        </w:rPr>
        <w:t>работа с информацией</w:t>
      </w:r>
      <w:r w:rsidRPr="00CD4EAB">
        <w:rPr>
          <w:color w:val="000000"/>
        </w:rPr>
        <w:t>:</w:t>
      </w:r>
    </w:p>
    <w:p w14:paraId="606D51FA"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lastRenderedPageBreak/>
        <w:t>владеть навыками получения социальной информации из источников разных типов, самостоятельно осуществлять по</w:t>
      </w:r>
      <w:r w:rsidRPr="00CD4EAB">
        <w:rPr>
          <w:color w:val="000000"/>
        </w:rPr>
        <w:softHyphen/>
        <w:t>иск, анализ, систематизацию и интерпретацию информации различных видов и форм представления</w:t>
      </w:r>
    </w:p>
    <w:p w14:paraId="5CEED5EF" w14:textId="77777777" w:rsidR="00A055EE" w:rsidRPr="00CD4EAB" w:rsidRDefault="00A055EE" w:rsidP="00A055EE">
      <w:pPr>
        <w:autoSpaceDE w:val="0"/>
        <w:autoSpaceDN w:val="0"/>
        <w:adjustRightInd w:val="0"/>
        <w:spacing w:line="276" w:lineRule="auto"/>
        <w:jc w:val="both"/>
        <w:rPr>
          <w:color w:val="000000"/>
        </w:rPr>
      </w:pPr>
      <w:r w:rsidRPr="00CD4EAB">
        <w:rPr>
          <w:b/>
          <w:bCs/>
          <w:color w:val="000000"/>
        </w:rPr>
        <w:t>2. Овладение универсальными коммуникативными дей</w:t>
      </w:r>
      <w:r w:rsidRPr="00CD4EAB">
        <w:rPr>
          <w:b/>
          <w:bCs/>
          <w:color w:val="000000"/>
        </w:rPr>
        <w:softHyphen/>
        <w:t>ствиями</w:t>
      </w:r>
    </w:p>
    <w:p w14:paraId="5192242A" w14:textId="77777777" w:rsidR="00A055EE" w:rsidRPr="00CD4EAB" w:rsidRDefault="00A055EE" w:rsidP="009A012C">
      <w:pPr>
        <w:autoSpaceDE w:val="0"/>
        <w:autoSpaceDN w:val="0"/>
        <w:adjustRightInd w:val="0"/>
        <w:spacing w:line="276" w:lineRule="auto"/>
        <w:jc w:val="both"/>
        <w:rPr>
          <w:b/>
          <w:color w:val="000000"/>
        </w:rPr>
      </w:pPr>
      <w:r w:rsidRPr="00CD4EAB">
        <w:rPr>
          <w:b/>
          <w:iCs/>
          <w:color w:val="000000"/>
        </w:rPr>
        <w:t>общение</w:t>
      </w:r>
      <w:r w:rsidRPr="00CD4EAB">
        <w:rPr>
          <w:b/>
          <w:color w:val="000000"/>
        </w:rPr>
        <w:t>:</w:t>
      </w:r>
    </w:p>
    <w:p w14:paraId="6E824023"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осуществлять коммуникации во всех сферах жизни;</w:t>
      </w:r>
    </w:p>
    <w:p w14:paraId="15E3799A"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распознавать невербальные средства общения, понимать значение социальных знаков, распознавать предпосылки кон</w:t>
      </w:r>
      <w:r w:rsidRPr="00CD4EAB">
        <w:rPr>
          <w:color w:val="000000"/>
        </w:rPr>
        <w:softHyphen/>
        <w:t>фликтных ситуаций и смягчать конфликты;</w:t>
      </w:r>
    </w:p>
    <w:p w14:paraId="52BCB839"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владеть различными способами общения и взаимодей</w:t>
      </w:r>
      <w:r w:rsidRPr="00CD4EAB">
        <w:rPr>
          <w:color w:val="000000"/>
        </w:rPr>
        <w:softHyphen/>
        <w:t>ствия; аргументированно вести диалог, уметь смягчать кон</w:t>
      </w:r>
      <w:r w:rsidRPr="00CD4EAB">
        <w:rPr>
          <w:color w:val="000000"/>
        </w:rPr>
        <w:softHyphen/>
        <w:t>фликтные ситуации;</w:t>
      </w:r>
    </w:p>
    <w:p w14:paraId="2CF45426"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развернуто и логично излагать свою точку зрения с ис</w:t>
      </w:r>
      <w:r w:rsidRPr="00CD4EAB">
        <w:rPr>
          <w:color w:val="000000"/>
        </w:rPr>
        <w:softHyphen/>
        <w:t>пользованием языковых средств.</w:t>
      </w:r>
    </w:p>
    <w:p w14:paraId="344D0FCB" w14:textId="77777777" w:rsidR="00A055EE" w:rsidRPr="00CD4EAB" w:rsidRDefault="00A055EE" w:rsidP="009A012C">
      <w:pPr>
        <w:autoSpaceDE w:val="0"/>
        <w:autoSpaceDN w:val="0"/>
        <w:adjustRightInd w:val="0"/>
        <w:spacing w:line="276" w:lineRule="auto"/>
        <w:jc w:val="both"/>
        <w:rPr>
          <w:b/>
          <w:color w:val="000000"/>
        </w:rPr>
      </w:pPr>
      <w:r w:rsidRPr="00CD4EAB">
        <w:rPr>
          <w:b/>
          <w:iCs/>
          <w:color w:val="000000"/>
        </w:rPr>
        <w:t>совместная деятельность</w:t>
      </w:r>
      <w:r w:rsidRPr="00CD4EAB">
        <w:rPr>
          <w:b/>
          <w:color w:val="000000"/>
        </w:rPr>
        <w:t>:</w:t>
      </w:r>
    </w:p>
    <w:p w14:paraId="0B63BE5C"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понимать и использовать преимущества командной и ин</w:t>
      </w:r>
      <w:r w:rsidRPr="00CD4EAB">
        <w:rPr>
          <w:color w:val="000000"/>
        </w:rPr>
        <w:softHyphen/>
        <w:t>дивидуальной работы;</w:t>
      </w:r>
    </w:p>
    <w:p w14:paraId="0C8A7A36"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выбирать тематику и методы совместных действий с учетом общих интересов и возможностей каждого члена коллектива;</w:t>
      </w:r>
    </w:p>
    <w:p w14:paraId="377F123B"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w:t>
      </w:r>
      <w:r w:rsidRPr="00CD4EAB">
        <w:rPr>
          <w:color w:val="000000"/>
        </w:rPr>
        <w:softHyphen/>
        <w:t>ков, обсуждать результаты совместной работы;</w:t>
      </w:r>
    </w:p>
    <w:p w14:paraId="20EB262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оценивать качество своего вклада и вклада каждого участ</w:t>
      </w:r>
      <w:r w:rsidRPr="00CD4EAB">
        <w:rPr>
          <w:color w:val="000000"/>
        </w:rPr>
        <w:softHyphen/>
        <w:t>ника команды в общий результат по разработанным крите</w:t>
      </w:r>
      <w:r w:rsidRPr="00CD4EAB">
        <w:rPr>
          <w:color w:val="000000"/>
        </w:rPr>
        <w:softHyphen/>
        <w:t>риям;</w:t>
      </w:r>
    </w:p>
    <w:p w14:paraId="78232291"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предлагать новые учебные исследовательские и социаль</w:t>
      </w:r>
      <w:r w:rsidRPr="00CD4EAB">
        <w:rPr>
          <w:color w:val="000000"/>
        </w:rPr>
        <w:softHyphen/>
        <w:t>ные проекты, оценивать идеи с позиции новизны, ориги</w:t>
      </w:r>
      <w:r w:rsidRPr="00CD4EAB">
        <w:rPr>
          <w:color w:val="000000"/>
        </w:rPr>
        <w:softHyphen/>
        <w:t>нальности, практической значимости;</w:t>
      </w:r>
    </w:p>
    <w:p w14:paraId="76F21FAA" w14:textId="77777777" w:rsidR="00A055EE" w:rsidRPr="00CD4EAB" w:rsidRDefault="00A055EE" w:rsidP="00A055EE">
      <w:pPr>
        <w:spacing w:line="276" w:lineRule="auto"/>
      </w:pPr>
      <w:r w:rsidRPr="00CD4EAB">
        <w:rPr>
          <w:color w:val="000000"/>
        </w:rPr>
        <w:t>осуществлять позитивное стратегическое поведение в раз</w:t>
      </w:r>
      <w:r w:rsidRPr="00CD4EAB">
        <w:rPr>
          <w:color w:val="000000"/>
        </w:rPr>
        <w:softHyphen/>
        <w:t>личных ситуациях, проявлять творчество и воображение, быть инициативным.</w:t>
      </w:r>
    </w:p>
    <w:p w14:paraId="41B5BADD" w14:textId="77777777" w:rsidR="00A055EE" w:rsidRPr="00CD4EAB" w:rsidRDefault="00A055EE" w:rsidP="00A055EE">
      <w:pPr>
        <w:autoSpaceDE w:val="0"/>
        <w:autoSpaceDN w:val="0"/>
        <w:adjustRightInd w:val="0"/>
        <w:spacing w:line="276" w:lineRule="auto"/>
        <w:ind w:firstLine="220"/>
        <w:jc w:val="both"/>
        <w:rPr>
          <w:color w:val="000000"/>
        </w:rPr>
      </w:pPr>
      <w:r w:rsidRPr="00CD4EAB">
        <w:rPr>
          <w:b/>
          <w:bCs/>
          <w:color w:val="000000"/>
        </w:rPr>
        <w:t>3. Овладение универсальными регулятивными действиями</w:t>
      </w:r>
    </w:p>
    <w:p w14:paraId="73CE7EBB" w14:textId="77777777" w:rsidR="00A055EE" w:rsidRPr="00CD4EAB" w:rsidRDefault="00A055EE" w:rsidP="009A012C">
      <w:pPr>
        <w:autoSpaceDE w:val="0"/>
        <w:autoSpaceDN w:val="0"/>
        <w:adjustRightInd w:val="0"/>
        <w:spacing w:line="276" w:lineRule="auto"/>
        <w:jc w:val="both"/>
        <w:rPr>
          <w:b/>
          <w:color w:val="000000"/>
        </w:rPr>
      </w:pPr>
      <w:r w:rsidRPr="00CD4EAB">
        <w:rPr>
          <w:b/>
          <w:iCs/>
          <w:color w:val="000000"/>
        </w:rPr>
        <w:t>самоорганизация</w:t>
      </w:r>
      <w:r w:rsidRPr="00CD4EAB">
        <w:rPr>
          <w:b/>
          <w:color w:val="000000"/>
        </w:rPr>
        <w:t>:</w:t>
      </w:r>
    </w:p>
    <w:p w14:paraId="53E0D2F4"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самостоятельно осуществлять познавательную деятель</w:t>
      </w:r>
      <w:r w:rsidRPr="00CD4EAB">
        <w:rPr>
          <w:color w:val="000000"/>
        </w:rPr>
        <w:softHyphen/>
        <w:t>ность, выявлять проблемы, ставить и формулировать соб</w:t>
      </w:r>
      <w:r w:rsidRPr="00CD4EAB">
        <w:rPr>
          <w:color w:val="000000"/>
        </w:rPr>
        <w:softHyphen/>
        <w:t>ственные задачи в образовательной деятельности и в жиз</w:t>
      </w:r>
      <w:r w:rsidRPr="00CD4EAB">
        <w:rPr>
          <w:color w:val="000000"/>
        </w:rPr>
        <w:softHyphen/>
        <w:t>ненных ситуациях;</w:t>
      </w:r>
    </w:p>
    <w:p w14:paraId="7309C0C4"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самостоятельно составлять план решения проблемы с уче</w:t>
      </w:r>
      <w:r w:rsidRPr="00CD4EAB">
        <w:rPr>
          <w:color w:val="000000"/>
        </w:rPr>
        <w:softHyphen/>
        <w:t>том имеющихся ресурсов, собственных возможностей и пред</w:t>
      </w:r>
      <w:r w:rsidRPr="00CD4EAB">
        <w:rPr>
          <w:color w:val="000000"/>
        </w:rPr>
        <w:softHyphen/>
        <w:t>почтений;</w:t>
      </w:r>
    </w:p>
    <w:p w14:paraId="58350F2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давать оценку новым ситуациям, возникающим в познава</w:t>
      </w:r>
      <w:r w:rsidRPr="00CD4EAB">
        <w:rPr>
          <w:color w:val="000000"/>
        </w:rPr>
        <w:softHyphen/>
        <w:t>тельной и практической деятельности, в межличностных от</w:t>
      </w:r>
      <w:r w:rsidRPr="00CD4EAB">
        <w:rPr>
          <w:color w:val="000000"/>
        </w:rPr>
        <w:softHyphen/>
        <w:t>ношениях;</w:t>
      </w:r>
    </w:p>
    <w:p w14:paraId="0692E6AC"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расширять рамки учебного предмета на основе личных предпочтений;</w:t>
      </w:r>
    </w:p>
    <w:p w14:paraId="4CA7FAFF"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делать осознанный выбор стратегий поведения, решений при наличии альтернатив, аргументировать сделанный вы</w:t>
      </w:r>
      <w:r w:rsidRPr="00CD4EAB">
        <w:rPr>
          <w:color w:val="000000"/>
        </w:rPr>
        <w:softHyphen/>
        <w:t>бор, брать ответственность за принятое решение;</w:t>
      </w:r>
    </w:p>
    <w:p w14:paraId="6354F069"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оценивать приобретенный опыт;</w:t>
      </w:r>
    </w:p>
    <w:p w14:paraId="4C97DBF0"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способствовать формированию и проявлению широкой эру</w:t>
      </w:r>
      <w:r w:rsidRPr="00CD4EAB">
        <w:rPr>
          <w:color w:val="000000"/>
        </w:rPr>
        <w:softHyphen/>
        <w:t>диции в разных областях знаний, постоянно повышать свой образовательный и культурный уровень.</w:t>
      </w:r>
    </w:p>
    <w:p w14:paraId="78DD6053" w14:textId="77777777" w:rsidR="00A055EE" w:rsidRPr="00CD4EAB" w:rsidRDefault="00A055EE" w:rsidP="00D152E9">
      <w:pPr>
        <w:autoSpaceDE w:val="0"/>
        <w:autoSpaceDN w:val="0"/>
        <w:adjustRightInd w:val="0"/>
        <w:spacing w:line="276" w:lineRule="auto"/>
        <w:jc w:val="both"/>
        <w:rPr>
          <w:b/>
          <w:color w:val="000000"/>
        </w:rPr>
      </w:pPr>
      <w:r w:rsidRPr="00CD4EAB">
        <w:rPr>
          <w:b/>
          <w:iCs/>
          <w:color w:val="000000"/>
        </w:rPr>
        <w:t>самоконтроль</w:t>
      </w:r>
      <w:r w:rsidRPr="00CD4EAB">
        <w:rPr>
          <w:b/>
          <w:color w:val="000000"/>
        </w:rPr>
        <w:t>:</w:t>
      </w:r>
    </w:p>
    <w:p w14:paraId="5FC53DB2"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давать оценку новым ситуациям, вносить коррективы в де</w:t>
      </w:r>
      <w:r w:rsidRPr="00CD4EAB">
        <w:rPr>
          <w:color w:val="000000"/>
        </w:rPr>
        <w:softHyphen/>
        <w:t>ятельность, оценивать соответствие результатов целям;</w:t>
      </w:r>
    </w:p>
    <w:p w14:paraId="2CDCC515"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владеть навыками познавательной рефлексии как осозна</w:t>
      </w:r>
      <w:r w:rsidRPr="00CD4EAB">
        <w:rPr>
          <w:color w:val="000000"/>
        </w:rPr>
        <w:softHyphen/>
        <w:t>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C81944A"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уметь оценивать риски и своевременно принимать реше</w:t>
      </w:r>
      <w:r w:rsidRPr="00CD4EAB">
        <w:rPr>
          <w:color w:val="000000"/>
        </w:rPr>
        <w:softHyphen/>
        <w:t>ния по их снижению;</w:t>
      </w:r>
    </w:p>
    <w:p w14:paraId="0222B6AD"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lastRenderedPageBreak/>
        <w:t>принимать мотивы и аргументы других при анализе ре</w:t>
      </w:r>
      <w:r w:rsidRPr="00CD4EAB">
        <w:rPr>
          <w:color w:val="000000"/>
        </w:rPr>
        <w:softHyphen/>
        <w:t>зультатов деятельности.</w:t>
      </w:r>
    </w:p>
    <w:p w14:paraId="08C6AB85" w14:textId="77777777" w:rsidR="00A055EE" w:rsidRPr="00CD4EAB" w:rsidRDefault="00A055EE" w:rsidP="009A012C">
      <w:pPr>
        <w:autoSpaceDE w:val="0"/>
        <w:autoSpaceDN w:val="0"/>
        <w:adjustRightInd w:val="0"/>
        <w:spacing w:line="276" w:lineRule="auto"/>
        <w:jc w:val="both"/>
        <w:rPr>
          <w:color w:val="000000"/>
        </w:rPr>
      </w:pPr>
      <w:r w:rsidRPr="00CD4EAB">
        <w:rPr>
          <w:iCs/>
          <w:color w:val="000000"/>
        </w:rPr>
        <w:t>принятие себя и других</w:t>
      </w:r>
      <w:r w:rsidRPr="00CD4EAB">
        <w:rPr>
          <w:color w:val="000000"/>
        </w:rPr>
        <w:t>:</w:t>
      </w:r>
    </w:p>
    <w:p w14:paraId="48AEC84A"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принимать себя, понимая свои недостатки и достоинства;</w:t>
      </w:r>
    </w:p>
    <w:p w14:paraId="7446877A"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принимать мотивы и аргументы других при анализе ре</w:t>
      </w:r>
      <w:r w:rsidRPr="00CD4EAB">
        <w:rPr>
          <w:color w:val="000000"/>
        </w:rPr>
        <w:softHyphen/>
        <w:t>зультатов деятельности;</w:t>
      </w:r>
    </w:p>
    <w:p w14:paraId="50C8449C" w14:textId="77777777" w:rsidR="00A055EE" w:rsidRPr="00CD4EAB" w:rsidRDefault="00A055EE" w:rsidP="009A012C">
      <w:pPr>
        <w:autoSpaceDE w:val="0"/>
        <w:autoSpaceDN w:val="0"/>
        <w:adjustRightInd w:val="0"/>
        <w:spacing w:line="276" w:lineRule="auto"/>
        <w:jc w:val="both"/>
        <w:rPr>
          <w:color w:val="000000"/>
        </w:rPr>
      </w:pPr>
      <w:r w:rsidRPr="00CD4EAB">
        <w:rPr>
          <w:color w:val="000000"/>
        </w:rPr>
        <w:t>признавать свое право и право других на ошибки;</w:t>
      </w:r>
    </w:p>
    <w:p w14:paraId="2DFD0717" w14:textId="77777777" w:rsidR="00A055EE" w:rsidRPr="00CD4EAB" w:rsidRDefault="00A055EE" w:rsidP="00A055EE">
      <w:pPr>
        <w:spacing w:line="276" w:lineRule="auto"/>
      </w:pPr>
      <w:r w:rsidRPr="00CD4EAB">
        <w:rPr>
          <w:color w:val="000000"/>
        </w:rPr>
        <w:t>развивать способность понимать мир с позиции другого человека.</w:t>
      </w:r>
    </w:p>
    <w:p w14:paraId="5F05BED7" w14:textId="77777777" w:rsidR="00A055EE" w:rsidRPr="00CD4EAB" w:rsidRDefault="00A055EE" w:rsidP="00A055EE">
      <w:pPr>
        <w:pStyle w:val="Pa12"/>
        <w:spacing w:line="276" w:lineRule="auto"/>
        <w:rPr>
          <w:rFonts w:ascii="Times New Roman" w:hAnsi="Times New Roman"/>
          <w:b/>
          <w:color w:val="000000"/>
        </w:rPr>
      </w:pPr>
      <w:r w:rsidRPr="00CD4EAB">
        <w:rPr>
          <w:rFonts w:ascii="Times New Roman" w:hAnsi="Times New Roman"/>
          <w:b/>
          <w:color w:val="000000"/>
        </w:rPr>
        <w:t>Предметные результаты</w:t>
      </w:r>
    </w:p>
    <w:p w14:paraId="7A7734DD" w14:textId="77777777" w:rsidR="00C44DF3" w:rsidRPr="00CD4EAB" w:rsidRDefault="00C44DF3" w:rsidP="00C44DF3">
      <w:pPr>
        <w:keepNext/>
        <w:keepLines/>
        <w:widowControl w:val="0"/>
        <w:spacing w:line="276" w:lineRule="auto"/>
        <w:outlineLvl w:val="3"/>
        <w:rPr>
          <w:rFonts w:eastAsia="Microsoft Sans Serif"/>
          <w:b/>
          <w:bCs/>
          <w:color w:val="000000"/>
          <w:lang w:bidi="ru-RU"/>
        </w:rPr>
      </w:pPr>
      <w:bookmarkStart w:id="4" w:name="bookmark14"/>
      <w:r w:rsidRPr="00CD4EAB">
        <w:rPr>
          <w:rFonts w:eastAsia="Microsoft Sans Serif"/>
          <w:b/>
          <w:bCs/>
          <w:color w:val="000000"/>
          <w:lang w:bidi="ru-RU"/>
        </w:rPr>
        <w:t>По разделу «Знания о физической культуре» отражают умения и способности:</w:t>
      </w:r>
      <w:bookmarkEnd w:id="4"/>
    </w:p>
    <w:p w14:paraId="4A33FEAA"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характеризовать физическую культуру как явление куль</w:t>
      </w:r>
      <w:r w:rsidRPr="00CD4EAB">
        <w:rPr>
          <w:rFonts w:eastAsia="Century Schoolbook"/>
          <w:color w:val="000000"/>
          <w:lang w:bidi="ru-RU"/>
        </w:rPr>
        <w:softHyphen/>
        <w:t>туры, её направления и формы организации, роль и значение в жизни современного человека и общества;</w:t>
      </w:r>
    </w:p>
    <w:p w14:paraId="47BDADAD"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w:t>
      </w:r>
      <w:r w:rsidRPr="00CD4EAB">
        <w:rPr>
          <w:rFonts w:eastAsia="Century Schoolbook"/>
          <w:color w:val="000000"/>
          <w:lang w:bidi="ru-RU"/>
        </w:rPr>
        <w:softHyphen/>
        <w:t>тивно-массовой деятельности;</w:t>
      </w:r>
    </w:p>
    <w:p w14:paraId="52BCB198" w14:textId="77777777" w:rsidR="00C44DF3" w:rsidRPr="00CD4EAB" w:rsidRDefault="00C44DF3" w:rsidP="00C44DF3">
      <w:pPr>
        <w:widowControl w:val="0"/>
        <w:numPr>
          <w:ilvl w:val="0"/>
          <w:numId w:val="3"/>
        </w:numPr>
        <w:tabs>
          <w:tab w:val="left" w:pos="625"/>
        </w:tabs>
        <w:spacing w:after="120" w:line="276" w:lineRule="auto"/>
        <w:jc w:val="both"/>
        <w:rPr>
          <w:rFonts w:eastAsia="Century Schoolbook"/>
          <w:color w:val="000000"/>
          <w:lang w:bidi="ru-RU"/>
        </w:rPr>
      </w:pPr>
      <w:r w:rsidRPr="00CD4EAB">
        <w:rPr>
          <w:rFonts w:eastAsia="Century Schoolbook"/>
          <w:color w:val="000000"/>
          <w:lang w:bidi="ru-RU"/>
        </w:rPr>
        <w:t>положительно оценивать связь современных оздорови</w:t>
      </w:r>
      <w:r w:rsidRPr="00CD4EAB">
        <w:rPr>
          <w:rFonts w:eastAsia="Century Schoolbook"/>
          <w:color w:val="000000"/>
          <w:lang w:bidi="ru-RU"/>
        </w:rPr>
        <w:softHyphen/>
        <w:t>тельных систем физической культуры и здоровья человека, раскрывать их целевое назначение и формы организации, воз</w:t>
      </w:r>
      <w:r w:rsidRPr="00CD4EAB">
        <w:rPr>
          <w:rFonts w:eastAsia="Century Schoolbook"/>
          <w:color w:val="000000"/>
          <w:lang w:bidi="ru-RU"/>
        </w:rPr>
        <w:softHyphen/>
        <w:t>можность использовать для самостоятельных занятий с учётом индивидуальных интересов и функциональных возможностей</w:t>
      </w:r>
    </w:p>
    <w:p w14:paraId="2BF5F5B4" w14:textId="77777777" w:rsidR="00C44DF3" w:rsidRPr="00CD4EAB" w:rsidRDefault="00C44DF3" w:rsidP="00C44DF3">
      <w:pPr>
        <w:widowControl w:val="0"/>
        <w:spacing w:line="276" w:lineRule="auto"/>
        <w:rPr>
          <w:rFonts w:eastAsia="Microsoft Sans Serif"/>
          <w:color w:val="000000"/>
          <w:lang w:bidi="ru-RU"/>
        </w:rPr>
      </w:pPr>
      <w:r w:rsidRPr="00CD4EAB">
        <w:rPr>
          <w:rFonts w:eastAsia="Microsoft Sans Serif"/>
          <w:color w:val="000000"/>
          <w:lang w:bidi="ru-RU"/>
        </w:rPr>
        <w:t>По разделу «Организация самостоятельных занятий» отражают умения и способности:</w:t>
      </w:r>
    </w:p>
    <w:p w14:paraId="15DFB9EF"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проектировать досуговую деятельность с включением в её содержание разнообразных форм активного отдыха, трениро</w:t>
      </w:r>
      <w:r w:rsidRPr="00CD4EAB">
        <w:rPr>
          <w:rFonts w:eastAsia="Century Schoolbook"/>
          <w:color w:val="000000"/>
          <w:lang w:bidi="ru-RU"/>
        </w:rPr>
        <w:softHyphen/>
        <w:t>вочных и оздоровительных занятий, физкультурно-массовых мероприятий и спортивных соревнований;</w:t>
      </w:r>
    </w:p>
    <w:p w14:paraId="42ECBA80"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w:t>
      </w:r>
      <w:r w:rsidRPr="00CD4EAB">
        <w:rPr>
          <w:rFonts w:eastAsia="Century Schoolbook"/>
          <w:color w:val="000000"/>
          <w:lang w:bidi="ru-RU"/>
        </w:rPr>
        <w:softHyphen/>
        <w:t>тельных занятий кондиционной тренировкой, оценке её эф</w:t>
      </w:r>
      <w:r w:rsidRPr="00CD4EAB">
        <w:rPr>
          <w:rFonts w:eastAsia="Century Schoolbook"/>
          <w:color w:val="000000"/>
          <w:lang w:bidi="ru-RU"/>
        </w:rPr>
        <w:softHyphen/>
        <w:t>фективности;</w:t>
      </w:r>
    </w:p>
    <w:p w14:paraId="0EBB8E94" w14:textId="77777777" w:rsidR="00C44DF3" w:rsidRPr="00CD4EAB" w:rsidRDefault="00C44DF3" w:rsidP="00C44DF3">
      <w:pPr>
        <w:widowControl w:val="0"/>
        <w:numPr>
          <w:ilvl w:val="0"/>
          <w:numId w:val="3"/>
        </w:numPr>
        <w:tabs>
          <w:tab w:val="left" w:pos="630"/>
        </w:tabs>
        <w:spacing w:after="180" w:line="276" w:lineRule="auto"/>
        <w:jc w:val="both"/>
        <w:rPr>
          <w:rFonts w:eastAsia="Century Schoolbook"/>
          <w:color w:val="000000"/>
          <w:lang w:bidi="ru-RU"/>
        </w:rPr>
      </w:pPr>
      <w:r w:rsidRPr="00CD4EAB">
        <w:rPr>
          <w:rFonts w:eastAsia="Century Schoolbook"/>
          <w:color w:val="000000"/>
          <w:lang w:bidi="ru-RU"/>
        </w:rPr>
        <w:t>планировать системную организацию занятий кондици</w:t>
      </w:r>
      <w:r w:rsidRPr="00CD4EAB">
        <w:rPr>
          <w:rFonts w:eastAsia="Century Schoolbook"/>
          <w:color w:val="000000"/>
          <w:lang w:bidi="ru-RU"/>
        </w:rPr>
        <w:softHyphen/>
        <w:t>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w:t>
      </w:r>
    </w:p>
    <w:p w14:paraId="4C598195" w14:textId="77777777" w:rsidR="00C44DF3" w:rsidRPr="00CD4EAB" w:rsidRDefault="00C44DF3" w:rsidP="00C44DF3">
      <w:pPr>
        <w:widowControl w:val="0"/>
        <w:spacing w:line="276" w:lineRule="auto"/>
        <w:rPr>
          <w:rFonts w:eastAsia="Microsoft Sans Serif"/>
          <w:color w:val="000000"/>
          <w:lang w:bidi="ru-RU"/>
        </w:rPr>
      </w:pPr>
      <w:r w:rsidRPr="00CD4EAB">
        <w:rPr>
          <w:rFonts w:eastAsia="Microsoft Sans Serif"/>
          <w:color w:val="000000"/>
          <w:lang w:bidi="ru-RU"/>
        </w:rPr>
        <w:t>По разделу «Физическое совершенствование» отражают умения и способности:</w:t>
      </w:r>
    </w:p>
    <w:p w14:paraId="20CD055A"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выполнять упражнения корригирующей и профилактиче</w:t>
      </w:r>
      <w:r w:rsidRPr="00CD4EAB">
        <w:rPr>
          <w:rFonts w:eastAsia="Century Schoolbook"/>
          <w:color w:val="000000"/>
          <w:lang w:bidi="ru-RU"/>
        </w:rPr>
        <w:softHyphen/>
        <w:t>ской направленности, использовать их в режиме учебного дня и системе самостоятельных оздоровительных занятий;</w:t>
      </w:r>
    </w:p>
    <w:p w14:paraId="74530776" w14:textId="77777777" w:rsidR="00C44DF3" w:rsidRPr="00CD4EAB" w:rsidRDefault="00C44DF3" w:rsidP="00C44DF3">
      <w:pPr>
        <w:widowControl w:val="0"/>
        <w:numPr>
          <w:ilvl w:val="0"/>
          <w:numId w:val="3"/>
        </w:numPr>
        <w:tabs>
          <w:tab w:val="left" w:pos="630"/>
        </w:tabs>
        <w:spacing w:line="276" w:lineRule="auto"/>
        <w:jc w:val="both"/>
        <w:rPr>
          <w:rFonts w:eastAsia="Century Schoolbook"/>
          <w:color w:val="000000"/>
          <w:lang w:bidi="ru-RU"/>
        </w:rPr>
      </w:pPr>
      <w:r w:rsidRPr="00CD4EAB">
        <w:rPr>
          <w:rFonts w:eastAsia="Century Schoolbook"/>
          <w:color w:val="000000"/>
          <w:lang w:bidi="ru-RU"/>
        </w:rPr>
        <w:t>выполнять комплексы упражнений из современных си</w:t>
      </w:r>
      <w:r w:rsidRPr="00CD4EAB">
        <w:rPr>
          <w:rFonts w:eastAsia="Century Schoolbook"/>
          <w:color w:val="000000"/>
          <w:lang w:bidi="ru-RU"/>
        </w:rPr>
        <w:softHyphen/>
        <w:t>стем оздоровительной физической культуры, использовать их для самостоятельных занятий с учётом индивидуальных инте</w:t>
      </w:r>
      <w:r w:rsidRPr="00CD4EAB">
        <w:rPr>
          <w:rFonts w:eastAsia="Century Schoolbook"/>
          <w:color w:val="000000"/>
          <w:lang w:bidi="ru-RU"/>
        </w:rPr>
        <w:softHyphen/>
        <w:t>ресов в физическом развитии и физическом совершенствовании;</w:t>
      </w:r>
    </w:p>
    <w:p w14:paraId="30523BCB" w14:textId="77777777" w:rsidR="00C44DF3" w:rsidRPr="00CD4EAB" w:rsidRDefault="00C44DF3" w:rsidP="00C44DF3">
      <w:pPr>
        <w:widowControl w:val="0"/>
        <w:numPr>
          <w:ilvl w:val="0"/>
          <w:numId w:val="3"/>
        </w:numPr>
        <w:tabs>
          <w:tab w:val="left" w:pos="625"/>
        </w:tabs>
        <w:spacing w:line="276" w:lineRule="auto"/>
        <w:jc w:val="both"/>
        <w:rPr>
          <w:rFonts w:eastAsia="Century Schoolbook"/>
          <w:color w:val="000000"/>
          <w:lang w:bidi="ru-RU"/>
        </w:rPr>
      </w:pPr>
      <w:r w:rsidRPr="00CD4EAB">
        <w:rPr>
          <w:rFonts w:eastAsia="Century Schoolbook"/>
          <w:color w:val="000000"/>
          <w:lang w:bidi="ru-RU"/>
        </w:rPr>
        <w:t>выполнять упражнения общефизической подготовки, ис</w:t>
      </w:r>
      <w:r w:rsidRPr="00CD4EAB">
        <w:rPr>
          <w:rFonts w:eastAsia="Century Schoolbook"/>
          <w:color w:val="000000"/>
          <w:lang w:bidi="ru-RU"/>
        </w:rPr>
        <w:softHyphen/>
        <w:t>пользовать их в планировании кондиционной тренировки;</w:t>
      </w:r>
    </w:p>
    <w:p w14:paraId="5DCCB363" w14:textId="77777777" w:rsidR="00C44DF3" w:rsidRPr="00CD4EAB" w:rsidRDefault="00C44DF3" w:rsidP="00C44DF3">
      <w:pPr>
        <w:widowControl w:val="0"/>
        <w:numPr>
          <w:ilvl w:val="0"/>
          <w:numId w:val="3"/>
        </w:numPr>
        <w:tabs>
          <w:tab w:val="left" w:pos="630"/>
        </w:tabs>
        <w:spacing w:line="276" w:lineRule="auto"/>
        <w:jc w:val="both"/>
        <w:rPr>
          <w:rFonts w:eastAsia="Century Schoolbook"/>
          <w:color w:val="000000"/>
          <w:lang w:bidi="ru-RU"/>
        </w:rPr>
      </w:pPr>
      <w:r w:rsidRPr="00CD4EAB">
        <w:rPr>
          <w:rFonts w:eastAsia="Century Schoolbook"/>
          <w:color w:val="000000"/>
          <w:lang w:bidi="ru-RU"/>
        </w:rPr>
        <w:t>демонстрировать основные технические и тактические действия в игровых видах спорта в условиях учебной и сорев</w:t>
      </w:r>
      <w:r w:rsidRPr="00CD4EAB">
        <w:rPr>
          <w:rFonts w:eastAsia="Century Schoolbook"/>
          <w:color w:val="000000"/>
          <w:lang w:bidi="ru-RU"/>
        </w:rPr>
        <w:softHyphen/>
        <w:t>новательной деятельности, осуществлять судейство по одному из освоенных видов (футбол, волейбол, баскетбол);</w:t>
      </w:r>
    </w:p>
    <w:p w14:paraId="110AB23D" w14:textId="77777777" w:rsidR="00C44DF3" w:rsidRPr="00CD4EAB" w:rsidRDefault="00C44DF3" w:rsidP="00C44DF3">
      <w:pPr>
        <w:widowControl w:val="0"/>
        <w:numPr>
          <w:ilvl w:val="0"/>
          <w:numId w:val="3"/>
        </w:numPr>
        <w:tabs>
          <w:tab w:val="left" w:pos="630"/>
        </w:tabs>
        <w:spacing w:after="324" w:line="276" w:lineRule="auto"/>
        <w:jc w:val="both"/>
        <w:rPr>
          <w:rFonts w:eastAsia="Century Schoolbook"/>
          <w:color w:val="000000"/>
          <w:lang w:bidi="ru-RU"/>
        </w:rPr>
      </w:pPr>
      <w:r w:rsidRPr="00CD4EAB">
        <w:rPr>
          <w:rFonts w:eastAsia="Century Schoolbook"/>
          <w:color w:val="000000"/>
          <w:lang w:bidi="ru-RU"/>
        </w:rPr>
        <w:t>демонстрировать приросты показателей в развитии ос</w:t>
      </w:r>
      <w:r w:rsidRPr="00CD4EAB">
        <w:rPr>
          <w:rFonts w:eastAsia="Century Schoolbook"/>
          <w:color w:val="000000"/>
          <w:lang w:bidi="ru-RU"/>
        </w:rPr>
        <w:softHyphen/>
        <w:t>новных физических качеств, результатов в тестовых заданиях Комплекса ГТО.</w:t>
      </w:r>
    </w:p>
    <w:p w14:paraId="62647665" w14:textId="77777777" w:rsidR="00666107" w:rsidRPr="00CD4EAB" w:rsidRDefault="00666107" w:rsidP="00A055EE">
      <w:pPr>
        <w:spacing w:line="276" w:lineRule="auto"/>
        <w:jc w:val="center"/>
      </w:pPr>
    </w:p>
    <w:p w14:paraId="431EEF49" w14:textId="77777777" w:rsidR="00666107" w:rsidRPr="00CD4EAB" w:rsidRDefault="00666107" w:rsidP="00A055EE">
      <w:pPr>
        <w:spacing w:line="276" w:lineRule="auto"/>
        <w:jc w:val="center"/>
      </w:pPr>
    </w:p>
    <w:p w14:paraId="14CEA142" w14:textId="77777777" w:rsidR="00666107" w:rsidRPr="00CD4EAB" w:rsidRDefault="00666107" w:rsidP="00A055EE">
      <w:pPr>
        <w:spacing w:line="276" w:lineRule="auto"/>
        <w:jc w:val="center"/>
      </w:pPr>
    </w:p>
    <w:p w14:paraId="560D1D5E" w14:textId="77777777" w:rsidR="00666107" w:rsidRPr="00CD4EAB" w:rsidRDefault="00666107" w:rsidP="00A055EE">
      <w:pPr>
        <w:spacing w:line="276" w:lineRule="auto"/>
        <w:jc w:val="center"/>
        <w:rPr>
          <w:b/>
        </w:rPr>
        <w:sectPr w:rsidR="00666107" w:rsidRPr="00CD4EAB" w:rsidSect="001D5578">
          <w:footerReference w:type="default" r:id="rId7"/>
          <w:pgSz w:w="11906" w:h="16838"/>
          <w:pgMar w:top="1134" w:right="851" w:bottom="1134" w:left="1077" w:header="709" w:footer="709" w:gutter="0"/>
          <w:cols w:space="708"/>
          <w:titlePg/>
          <w:docGrid w:linePitch="360"/>
        </w:sectPr>
      </w:pPr>
    </w:p>
    <w:p w14:paraId="502C886C" w14:textId="77777777" w:rsidR="00A055EE" w:rsidRPr="00CD4EAB" w:rsidRDefault="00666107" w:rsidP="00A055EE">
      <w:pPr>
        <w:spacing w:line="276" w:lineRule="auto"/>
        <w:jc w:val="center"/>
        <w:rPr>
          <w:b/>
        </w:rPr>
      </w:pPr>
      <w:r w:rsidRPr="00CD4EAB">
        <w:rPr>
          <w:b/>
        </w:rPr>
        <w:lastRenderedPageBreak/>
        <w:t>Особое значение дисциплина имеет при формировании и развитии общих компетенций</w:t>
      </w:r>
    </w:p>
    <w:p w14:paraId="577A78F1" w14:textId="77777777" w:rsidR="001D5578" w:rsidRPr="00CD4EAB" w:rsidRDefault="001D5578" w:rsidP="00A055EE">
      <w:pPr>
        <w:spacing w:line="276" w:lineRule="auto"/>
        <w:jc w:val="center"/>
        <w:rPr>
          <w:b/>
        </w:rPr>
      </w:pPr>
    </w:p>
    <w:tbl>
      <w:tblPr>
        <w:tblW w:w="14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5580"/>
        <w:gridCol w:w="5940"/>
      </w:tblGrid>
      <w:tr w:rsidR="00666107" w:rsidRPr="00CD4EAB" w14:paraId="24DE2E44" w14:textId="77777777" w:rsidTr="007A31ED">
        <w:trPr>
          <w:trHeight w:val="420"/>
        </w:trPr>
        <w:tc>
          <w:tcPr>
            <w:tcW w:w="3240" w:type="dxa"/>
            <w:vMerge w:val="restart"/>
          </w:tcPr>
          <w:p w14:paraId="107E8A00" w14:textId="77777777" w:rsidR="00666107" w:rsidRPr="00CD4EAB" w:rsidRDefault="00666107" w:rsidP="00D35048">
            <w:pPr>
              <w:spacing w:line="276" w:lineRule="auto"/>
              <w:jc w:val="center"/>
              <w:rPr>
                <w:b/>
              </w:rPr>
            </w:pPr>
            <w:r w:rsidRPr="00CD4EAB">
              <w:rPr>
                <w:b/>
              </w:rPr>
              <w:t>Код и наименование формируемых компетенций</w:t>
            </w:r>
          </w:p>
        </w:tc>
        <w:tc>
          <w:tcPr>
            <w:tcW w:w="11520" w:type="dxa"/>
            <w:gridSpan w:val="2"/>
          </w:tcPr>
          <w:p w14:paraId="6180CA4F" w14:textId="77777777" w:rsidR="00666107" w:rsidRPr="00CD4EAB" w:rsidRDefault="00666107" w:rsidP="00D35048">
            <w:pPr>
              <w:spacing w:line="276" w:lineRule="auto"/>
              <w:jc w:val="center"/>
              <w:rPr>
                <w:b/>
              </w:rPr>
            </w:pPr>
            <w:r w:rsidRPr="00CD4EAB">
              <w:rPr>
                <w:b/>
              </w:rPr>
              <w:t>Планируемые результаты освоения дисциплины</w:t>
            </w:r>
          </w:p>
        </w:tc>
      </w:tr>
      <w:tr w:rsidR="00666107" w:rsidRPr="00CD4EAB" w14:paraId="2DD11DC3" w14:textId="77777777" w:rsidTr="007A31ED">
        <w:trPr>
          <w:trHeight w:val="180"/>
        </w:trPr>
        <w:tc>
          <w:tcPr>
            <w:tcW w:w="3240" w:type="dxa"/>
            <w:vMerge/>
          </w:tcPr>
          <w:p w14:paraId="7AA199F3" w14:textId="77777777" w:rsidR="00666107" w:rsidRPr="00CD4EAB" w:rsidRDefault="00666107" w:rsidP="00D35048">
            <w:pPr>
              <w:spacing w:line="276" w:lineRule="auto"/>
              <w:jc w:val="center"/>
              <w:rPr>
                <w:b/>
              </w:rPr>
            </w:pPr>
          </w:p>
        </w:tc>
        <w:tc>
          <w:tcPr>
            <w:tcW w:w="5580" w:type="dxa"/>
          </w:tcPr>
          <w:p w14:paraId="249C08C6" w14:textId="77777777" w:rsidR="00666107" w:rsidRPr="00CD4EAB" w:rsidRDefault="00666107" w:rsidP="00D35048">
            <w:pPr>
              <w:spacing w:line="276" w:lineRule="auto"/>
              <w:jc w:val="center"/>
              <w:rPr>
                <w:b/>
              </w:rPr>
            </w:pPr>
            <w:r w:rsidRPr="00CD4EAB">
              <w:rPr>
                <w:b/>
              </w:rPr>
              <w:t>Общие</w:t>
            </w:r>
          </w:p>
        </w:tc>
        <w:tc>
          <w:tcPr>
            <w:tcW w:w="5940" w:type="dxa"/>
          </w:tcPr>
          <w:p w14:paraId="11095366" w14:textId="77777777" w:rsidR="00666107" w:rsidRPr="00CD4EAB" w:rsidRDefault="00666107" w:rsidP="00D35048">
            <w:pPr>
              <w:spacing w:line="276" w:lineRule="auto"/>
              <w:jc w:val="center"/>
              <w:rPr>
                <w:b/>
              </w:rPr>
            </w:pPr>
            <w:r w:rsidRPr="00CD4EAB">
              <w:rPr>
                <w:b/>
              </w:rPr>
              <w:t>Дисциплинарные</w:t>
            </w:r>
            <w:r w:rsidRPr="00CD4EAB">
              <w:rPr>
                <w:rStyle w:val="a6"/>
                <w:b/>
              </w:rPr>
              <w:footnoteReference w:id="1"/>
            </w:r>
          </w:p>
        </w:tc>
      </w:tr>
      <w:tr w:rsidR="00666107" w:rsidRPr="00CD4EAB" w14:paraId="23FD4152" w14:textId="77777777" w:rsidTr="007A31ED">
        <w:trPr>
          <w:trHeight w:val="3582"/>
        </w:trPr>
        <w:tc>
          <w:tcPr>
            <w:tcW w:w="3240" w:type="dxa"/>
          </w:tcPr>
          <w:p w14:paraId="4A6F9409" w14:textId="77777777" w:rsidR="00666107" w:rsidRPr="00CD4EAB" w:rsidRDefault="00666107" w:rsidP="00D35048">
            <w:pPr>
              <w:spacing w:line="276" w:lineRule="auto"/>
            </w:pPr>
            <w:r w:rsidRPr="00CD4EAB">
              <w:t>ОК 01. Выбирать способы решения задач профессиональной деятельности применительно к различным контекстам</w:t>
            </w:r>
          </w:p>
        </w:tc>
        <w:tc>
          <w:tcPr>
            <w:tcW w:w="5580" w:type="dxa"/>
          </w:tcPr>
          <w:p w14:paraId="358F0113" w14:textId="77777777" w:rsidR="00666107" w:rsidRPr="00CD4EAB" w:rsidRDefault="00666107" w:rsidP="00D35048">
            <w:pPr>
              <w:spacing w:line="276" w:lineRule="auto"/>
            </w:pPr>
            <w:r w:rsidRPr="00CD4EAB">
              <w:t xml:space="preserve">В части трудового воспитания: - готовность к труду, осознание ценности мастерства, трудолюбие; У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w:t>
            </w:r>
            <w:r w:rsidRPr="00CD4EAB">
              <w:lastRenderedPageBreak/>
              <w:t>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ходе 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940" w:type="dxa"/>
          </w:tcPr>
          <w:p w14:paraId="4A290DA5" w14:textId="77777777" w:rsidR="00666107" w:rsidRPr="00CD4EAB" w:rsidRDefault="00666107" w:rsidP="00D35048">
            <w:pPr>
              <w:spacing w:line="276" w:lineRule="auto"/>
            </w:pPr>
            <w:r w:rsidRPr="00CD4EAB">
              <w:lastRenderedPageBreak/>
              <w:t xml:space="preserve">сформировать знания об (о): -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 -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 системе права и законодательства Российской Федерации; -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w:t>
            </w:r>
            <w:r w:rsidRPr="00CD4EAB">
              <w:lastRenderedPageBreak/>
              <w:t>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 - 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666107" w:rsidRPr="00CD4EAB" w14:paraId="32E3BE86" w14:textId="77777777" w:rsidTr="007A31ED">
        <w:trPr>
          <w:trHeight w:val="3582"/>
        </w:trPr>
        <w:tc>
          <w:tcPr>
            <w:tcW w:w="3240" w:type="dxa"/>
          </w:tcPr>
          <w:p w14:paraId="45BF9A1D" w14:textId="77777777" w:rsidR="00666107" w:rsidRPr="00CD4EAB" w:rsidRDefault="00666107" w:rsidP="00D35048">
            <w:pPr>
              <w:spacing w:line="276" w:lineRule="auto"/>
            </w:pPr>
            <w:r w:rsidRPr="00CD4EAB">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80" w:type="dxa"/>
          </w:tcPr>
          <w:p w14:paraId="628834A2" w14:textId="77777777" w:rsidR="00666107" w:rsidRPr="00CD4EAB" w:rsidRDefault="00666107" w:rsidP="00D35048">
            <w:pPr>
              <w:spacing w:line="276" w:lineRule="auto"/>
            </w:pPr>
          </w:p>
        </w:tc>
        <w:tc>
          <w:tcPr>
            <w:tcW w:w="5940" w:type="dxa"/>
          </w:tcPr>
          <w:p w14:paraId="1E580C7C" w14:textId="77777777" w:rsidR="00666107" w:rsidRPr="00CD4EAB" w:rsidRDefault="00666107" w:rsidP="00D35048">
            <w:pPr>
              <w:spacing w:line="276" w:lineRule="auto"/>
            </w:pPr>
            <w:r w:rsidRPr="00CD4EAB">
              <w:t xml:space="preserve">сформировать знания об (о): - 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8 профессиональной деятельности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w:t>
            </w:r>
            <w:r w:rsidRPr="00CD4EAB">
              <w:lastRenderedPageBreak/>
              <w:t>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 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666107" w:rsidRPr="00CD4EAB" w14:paraId="42515016" w14:textId="77777777" w:rsidTr="007A31ED">
        <w:trPr>
          <w:trHeight w:val="3582"/>
        </w:trPr>
        <w:tc>
          <w:tcPr>
            <w:tcW w:w="3240" w:type="dxa"/>
          </w:tcPr>
          <w:p w14:paraId="6610ED79" w14:textId="77777777" w:rsidR="00666107" w:rsidRPr="00CD4EAB" w:rsidRDefault="00666107" w:rsidP="00D35048">
            <w:pPr>
              <w:spacing w:line="276" w:lineRule="auto"/>
            </w:pPr>
          </w:p>
          <w:p w14:paraId="32733025" w14:textId="77777777" w:rsidR="00666107" w:rsidRPr="00CD4EAB" w:rsidRDefault="00666107" w:rsidP="00D35048">
            <w:pPr>
              <w:tabs>
                <w:tab w:val="left" w:pos="1035"/>
              </w:tabs>
              <w:spacing w:line="276" w:lineRule="auto"/>
            </w:pPr>
            <w:r w:rsidRPr="00CD4EAB">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r w:rsidRPr="00CD4EAB">
              <w:tab/>
            </w:r>
          </w:p>
        </w:tc>
        <w:tc>
          <w:tcPr>
            <w:tcW w:w="5580" w:type="dxa"/>
          </w:tcPr>
          <w:p w14:paraId="080AD895" w14:textId="77777777" w:rsidR="00666107" w:rsidRPr="00CD4EAB" w:rsidRDefault="00666107" w:rsidP="00D35048">
            <w:pPr>
              <w:spacing w:line="276" w:lineRule="auto"/>
            </w:pPr>
            <w:r w:rsidRPr="00CD4EAB">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б) самоконтроль: использовать приемы рефлексии для оценки ситуации, выбора верного решения; </w:t>
            </w:r>
          </w:p>
          <w:p w14:paraId="23237724" w14:textId="77777777" w:rsidR="00666107" w:rsidRPr="00CD4EAB" w:rsidRDefault="00666107" w:rsidP="00D35048">
            <w:pPr>
              <w:spacing w:line="276" w:lineRule="auto"/>
            </w:pPr>
            <w:r w:rsidRPr="00CD4EAB">
              <w:t xml:space="preserve">-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w:t>
            </w:r>
            <w:r w:rsidRPr="00CD4EAB">
              <w:lastRenderedPageBreak/>
              <w:t>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940" w:type="dxa"/>
          </w:tcPr>
          <w:p w14:paraId="229E5D99" w14:textId="77777777" w:rsidR="00666107" w:rsidRPr="00CD4EAB" w:rsidRDefault="00666107" w:rsidP="00D35048">
            <w:pPr>
              <w:spacing w:line="276" w:lineRule="auto"/>
            </w:pPr>
            <w:r w:rsidRPr="00CD4EAB">
              <w:lastRenderedPageBreak/>
              <w:t>сформировать знания об (о): -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30796EEE" w14:textId="77777777" w:rsidR="00666107" w:rsidRPr="00CD4EAB" w:rsidRDefault="00666107" w:rsidP="00D35048">
            <w:pPr>
              <w:spacing w:line="276" w:lineRule="auto"/>
            </w:pPr>
          </w:p>
          <w:p w14:paraId="3DA16AB7" w14:textId="77777777" w:rsidR="00666107" w:rsidRPr="00CD4EAB" w:rsidRDefault="00666107" w:rsidP="00D35048">
            <w:pPr>
              <w:spacing w:line="276" w:lineRule="auto"/>
            </w:pPr>
          </w:p>
          <w:p w14:paraId="7487C88B" w14:textId="77777777" w:rsidR="00666107" w:rsidRPr="00CD4EAB" w:rsidRDefault="00666107" w:rsidP="00D35048">
            <w:pPr>
              <w:spacing w:line="276" w:lineRule="auto"/>
            </w:pPr>
          </w:p>
          <w:p w14:paraId="18256313" w14:textId="77777777" w:rsidR="00666107" w:rsidRPr="00CD4EAB" w:rsidRDefault="00666107" w:rsidP="00D35048">
            <w:pPr>
              <w:spacing w:line="276" w:lineRule="auto"/>
            </w:pPr>
          </w:p>
          <w:p w14:paraId="6D569D00" w14:textId="77777777" w:rsidR="00666107" w:rsidRPr="00CD4EAB" w:rsidRDefault="00666107" w:rsidP="00D35048">
            <w:pPr>
              <w:spacing w:line="276" w:lineRule="auto"/>
            </w:pPr>
          </w:p>
          <w:p w14:paraId="2ED205AF" w14:textId="77777777" w:rsidR="00666107" w:rsidRPr="00CD4EAB" w:rsidRDefault="00666107" w:rsidP="00D35048">
            <w:pPr>
              <w:spacing w:line="276" w:lineRule="auto"/>
            </w:pPr>
          </w:p>
          <w:p w14:paraId="4A30C7A4" w14:textId="77777777" w:rsidR="00666107" w:rsidRPr="00CD4EAB" w:rsidRDefault="00666107" w:rsidP="00D35048">
            <w:pPr>
              <w:spacing w:line="276" w:lineRule="auto"/>
            </w:pPr>
          </w:p>
          <w:p w14:paraId="4C67B9D7" w14:textId="77777777" w:rsidR="00666107" w:rsidRPr="00CD4EAB" w:rsidRDefault="00666107" w:rsidP="00D35048">
            <w:pPr>
              <w:tabs>
                <w:tab w:val="left" w:pos="1035"/>
              </w:tabs>
              <w:spacing w:line="276" w:lineRule="auto"/>
            </w:pPr>
            <w:r w:rsidRPr="00CD4EAB">
              <w:tab/>
            </w:r>
          </w:p>
        </w:tc>
      </w:tr>
      <w:tr w:rsidR="00666107" w:rsidRPr="00CD4EAB" w14:paraId="28213B4A" w14:textId="77777777" w:rsidTr="00666107">
        <w:trPr>
          <w:trHeight w:val="2258"/>
        </w:trPr>
        <w:tc>
          <w:tcPr>
            <w:tcW w:w="3240" w:type="dxa"/>
          </w:tcPr>
          <w:p w14:paraId="447A33CF" w14:textId="77777777" w:rsidR="00666107" w:rsidRPr="00CD4EAB" w:rsidRDefault="00666107" w:rsidP="00D35048">
            <w:pPr>
              <w:spacing w:line="276" w:lineRule="auto"/>
            </w:pPr>
            <w:r w:rsidRPr="00CD4EAB">
              <w:lastRenderedPageBreak/>
              <w:t>ОК 04. Эффективно взаимодействовать и работать в коллективе и команде</w:t>
            </w:r>
          </w:p>
        </w:tc>
        <w:tc>
          <w:tcPr>
            <w:tcW w:w="5580" w:type="dxa"/>
          </w:tcPr>
          <w:p w14:paraId="1F22618B" w14:textId="77777777" w:rsidR="00666107" w:rsidRPr="00CD4EAB" w:rsidRDefault="00666107" w:rsidP="00D35048">
            <w:pPr>
              <w:spacing w:line="276" w:lineRule="auto"/>
            </w:pPr>
            <w:r w:rsidRPr="00CD4EAB">
              <w:t xml:space="preserve">- готовность к саморазвитию, самостоятельности и самоопределению; -овладение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w:t>
            </w:r>
            <w:r w:rsidRPr="00CD4EAB">
              <w:lastRenderedPageBreak/>
              <w:t>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5940" w:type="dxa"/>
          </w:tcPr>
          <w:p w14:paraId="0504E711" w14:textId="77777777" w:rsidR="00666107" w:rsidRPr="00CD4EAB" w:rsidRDefault="00666107" w:rsidP="00D35048">
            <w:pPr>
              <w:spacing w:line="276" w:lineRule="auto"/>
            </w:pPr>
            <w:r w:rsidRPr="00CD4EAB">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 коммуникационных технологий в решении различных задач</w:t>
            </w:r>
          </w:p>
        </w:tc>
      </w:tr>
      <w:tr w:rsidR="00666107" w:rsidRPr="00CD4EAB" w14:paraId="4B6C15F4" w14:textId="77777777" w:rsidTr="007A31ED">
        <w:trPr>
          <w:trHeight w:val="3582"/>
        </w:trPr>
        <w:tc>
          <w:tcPr>
            <w:tcW w:w="3240" w:type="dxa"/>
          </w:tcPr>
          <w:p w14:paraId="1DEC3DA2" w14:textId="77777777" w:rsidR="00666107" w:rsidRPr="00CD4EAB" w:rsidRDefault="00666107" w:rsidP="00D35048">
            <w:pPr>
              <w:spacing w:line="276" w:lineRule="auto"/>
            </w:pPr>
            <w:r w:rsidRPr="00CD4EAB">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80" w:type="dxa"/>
          </w:tcPr>
          <w:p w14:paraId="0B0528BA" w14:textId="77777777" w:rsidR="00666107" w:rsidRPr="00CD4EAB" w:rsidRDefault="00666107" w:rsidP="00D35048">
            <w:pPr>
              <w:spacing w:line="276" w:lineRule="auto"/>
            </w:pPr>
            <w:r w:rsidRPr="00CD4EAB">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5940" w:type="dxa"/>
          </w:tcPr>
          <w:p w14:paraId="5FF815E0" w14:textId="77777777" w:rsidR="00666107" w:rsidRPr="00CD4EAB" w:rsidRDefault="00666107" w:rsidP="00D35048">
            <w:pPr>
              <w:spacing w:line="276" w:lineRule="auto"/>
            </w:pPr>
            <w:r w:rsidRPr="00CD4EAB">
              <w:t xml:space="preserve">-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w:t>
            </w:r>
            <w:r w:rsidRPr="00CD4EAB">
              <w:lastRenderedPageBreak/>
              <w:t>умение создавать типологии социальных процессов и явлений на основе предложенных критериев</w:t>
            </w:r>
          </w:p>
        </w:tc>
      </w:tr>
      <w:tr w:rsidR="00666107" w:rsidRPr="00CD4EAB" w14:paraId="5481C692" w14:textId="77777777" w:rsidTr="007A31ED">
        <w:trPr>
          <w:trHeight w:val="3582"/>
        </w:trPr>
        <w:tc>
          <w:tcPr>
            <w:tcW w:w="3240" w:type="dxa"/>
          </w:tcPr>
          <w:p w14:paraId="0C931AD8" w14:textId="77777777" w:rsidR="00666107" w:rsidRPr="00CD4EAB" w:rsidRDefault="00666107" w:rsidP="00D35048">
            <w:pPr>
              <w:spacing w:line="276" w:lineRule="auto"/>
            </w:pPr>
            <w:r w:rsidRPr="00CD4EAB">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80" w:type="dxa"/>
          </w:tcPr>
          <w:p w14:paraId="027984D9" w14:textId="77777777" w:rsidR="00666107" w:rsidRPr="00CD4EAB" w:rsidRDefault="00666107" w:rsidP="00D35048">
            <w:pPr>
              <w:spacing w:line="276" w:lineRule="auto"/>
            </w:pPr>
            <w:r w:rsidRPr="00CD4EAB">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w:t>
            </w:r>
            <w:r w:rsidRPr="00CD4EAB">
              <w:lastRenderedPageBreak/>
              <w:t xml:space="preserve">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w:t>
            </w:r>
            <w:r w:rsidRPr="00CD4EAB">
              <w:lastRenderedPageBreak/>
              <w:t>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940" w:type="dxa"/>
          </w:tcPr>
          <w:p w14:paraId="0AEA2B0A" w14:textId="77777777" w:rsidR="00666107" w:rsidRPr="00CD4EAB" w:rsidRDefault="00666107" w:rsidP="00D35048">
            <w:pPr>
              <w:spacing w:line="276" w:lineRule="auto"/>
            </w:pPr>
            <w:r w:rsidRPr="00CD4EAB">
              <w:lastRenderedPageBreak/>
              <w:t xml:space="preserve">1) 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w:t>
            </w:r>
            <w:r w:rsidRPr="00CD4EAB">
              <w:lastRenderedPageBreak/>
              <w:t xml:space="preserve">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 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w:t>
            </w:r>
            <w:r w:rsidRPr="00CD4EAB">
              <w:lastRenderedPageBreak/>
              <w:t xml:space="preserve">целостности государства; 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 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 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6) владеть умениями применять полученные знания при анализе социальной информации, полученной из источников </w:t>
            </w:r>
            <w:r w:rsidRPr="00CD4EAB">
              <w:lastRenderedPageBreak/>
              <w:t xml:space="preserve">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w:t>
            </w:r>
            <w:r w:rsidRPr="00CD4EAB">
              <w:lastRenderedPageBreak/>
              <w:t xml:space="preserve">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 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w:t>
            </w:r>
            <w:r w:rsidRPr="00CD4EAB">
              <w:lastRenderedPageBreak/>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666107" w:rsidRPr="00CD4EAB" w14:paraId="4958C93F" w14:textId="77777777" w:rsidTr="007A31ED">
        <w:trPr>
          <w:trHeight w:val="3582"/>
        </w:trPr>
        <w:tc>
          <w:tcPr>
            <w:tcW w:w="3240" w:type="dxa"/>
          </w:tcPr>
          <w:p w14:paraId="11ABB8C2" w14:textId="77777777" w:rsidR="00666107" w:rsidRPr="00CD4EAB" w:rsidRDefault="00666107" w:rsidP="00D35048">
            <w:pPr>
              <w:spacing w:line="276" w:lineRule="auto"/>
            </w:pPr>
            <w:r w:rsidRPr="00CD4EAB">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80" w:type="dxa"/>
          </w:tcPr>
          <w:p w14:paraId="03DB99FC" w14:textId="77777777" w:rsidR="00666107" w:rsidRPr="00CD4EAB" w:rsidRDefault="00666107" w:rsidP="00D35048">
            <w:pPr>
              <w:spacing w:line="276" w:lineRule="auto"/>
            </w:pPr>
            <w:r w:rsidRPr="00CD4EAB">
              <w:t xml:space="preserve">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w:t>
            </w:r>
            <w:r w:rsidRPr="00CD4EAB">
              <w:lastRenderedPageBreak/>
              <w:t>предотвращать их; - расширение опыта деятельности экологической направленности;</w:t>
            </w:r>
          </w:p>
        </w:tc>
        <w:tc>
          <w:tcPr>
            <w:tcW w:w="5940" w:type="dxa"/>
          </w:tcPr>
          <w:p w14:paraId="1AAF122B" w14:textId="77777777" w:rsidR="00666107" w:rsidRPr="00CD4EAB" w:rsidRDefault="00666107" w:rsidP="00D35048">
            <w:pPr>
              <w:spacing w:line="276" w:lineRule="auto"/>
            </w:pPr>
            <w:r w:rsidRPr="00CD4EAB">
              <w:lastRenderedPageBreak/>
              <w:t xml:space="preserve">-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r w:rsidRPr="00CD4EAB">
              <w:lastRenderedPageBreak/>
              <w:t>выявлять причины и последствия преобразований в различных сферах жизни российского обществ</w:t>
            </w:r>
          </w:p>
        </w:tc>
      </w:tr>
      <w:tr w:rsidR="004B59A0" w:rsidRPr="00CD4EAB" w14:paraId="51007547" w14:textId="77777777" w:rsidTr="007A31ED">
        <w:trPr>
          <w:trHeight w:val="3582"/>
        </w:trPr>
        <w:tc>
          <w:tcPr>
            <w:tcW w:w="3240" w:type="dxa"/>
          </w:tcPr>
          <w:p w14:paraId="6E2D569E" w14:textId="77777777" w:rsidR="004B59A0" w:rsidRPr="00CD4EAB" w:rsidRDefault="004B59A0" w:rsidP="00D35048">
            <w:pPr>
              <w:widowControl w:val="0"/>
              <w:autoSpaceDE w:val="0"/>
              <w:autoSpaceDN w:val="0"/>
              <w:adjustRightInd w:val="0"/>
              <w:spacing w:line="276" w:lineRule="auto"/>
              <w:rPr>
                <w:rFonts w:eastAsiaTheme="minorEastAsia"/>
              </w:rPr>
            </w:pPr>
            <w:r w:rsidRPr="00CD4EAB">
              <w:lastRenderedPageBreak/>
              <w:t xml:space="preserve">ОК 08. </w:t>
            </w:r>
            <w:r w:rsidRPr="00CD4EAB">
              <w:rPr>
                <w:rFonts w:eastAsiaTheme="minorEastAsia"/>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C60D858" w14:textId="77777777" w:rsidR="004B59A0" w:rsidRPr="00CD4EAB" w:rsidRDefault="004B59A0" w:rsidP="00D35048">
            <w:pPr>
              <w:spacing w:line="276" w:lineRule="auto"/>
            </w:pPr>
          </w:p>
        </w:tc>
        <w:tc>
          <w:tcPr>
            <w:tcW w:w="5580" w:type="dxa"/>
          </w:tcPr>
          <w:p w14:paraId="0A588602" w14:textId="77777777" w:rsidR="004B59A0" w:rsidRPr="00CD4EAB" w:rsidRDefault="004B59A0" w:rsidP="00D35048">
            <w:pPr>
              <w:suppressAutoHyphens/>
              <w:spacing w:line="276" w:lineRule="auto"/>
              <w:jc w:val="both"/>
              <w:rPr>
                <w:b/>
              </w:rPr>
            </w:pPr>
            <w:r w:rsidRPr="00CD4EAB">
              <w:rPr>
                <w:iCs/>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CD4EAB">
              <w:rPr>
                <w:bCs/>
                <w:iCs/>
              </w:rPr>
              <w:t>специальности</w:t>
            </w:r>
          </w:p>
        </w:tc>
        <w:tc>
          <w:tcPr>
            <w:tcW w:w="5940" w:type="dxa"/>
          </w:tcPr>
          <w:p w14:paraId="0119ACA2" w14:textId="77777777" w:rsidR="004B59A0" w:rsidRPr="00CD4EAB" w:rsidRDefault="004B59A0" w:rsidP="00D35048">
            <w:pPr>
              <w:suppressAutoHyphens/>
              <w:spacing w:line="276" w:lineRule="auto"/>
              <w:jc w:val="both"/>
              <w:rPr>
                <w:b/>
              </w:rPr>
            </w:pPr>
            <w:r w:rsidRPr="00CD4EAB">
              <w:rPr>
                <w:iCs/>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CD4EAB">
              <w:rPr>
                <w:bCs/>
                <w:iCs/>
              </w:rPr>
              <w:t xml:space="preserve">специальности, </w:t>
            </w:r>
            <w:r w:rsidRPr="00CD4EAB">
              <w:rPr>
                <w:iCs/>
              </w:rPr>
              <w:t>средства профилактики перенапряжения</w:t>
            </w:r>
          </w:p>
        </w:tc>
      </w:tr>
      <w:tr w:rsidR="004B59A0" w:rsidRPr="00CD4EAB" w14:paraId="511A3761" w14:textId="77777777" w:rsidTr="007A31ED">
        <w:trPr>
          <w:trHeight w:val="3582"/>
        </w:trPr>
        <w:tc>
          <w:tcPr>
            <w:tcW w:w="3240" w:type="dxa"/>
          </w:tcPr>
          <w:p w14:paraId="19A00800" w14:textId="77777777" w:rsidR="004B59A0" w:rsidRPr="00CD4EAB" w:rsidRDefault="004B59A0" w:rsidP="00D35048">
            <w:pPr>
              <w:spacing w:line="276" w:lineRule="auto"/>
            </w:pPr>
            <w:r w:rsidRPr="00CD4EAB">
              <w:lastRenderedPageBreak/>
              <w:t>ОК 09. Пользоваться профессиональной документацией на государственном и иностранном языках</w:t>
            </w:r>
          </w:p>
        </w:tc>
        <w:tc>
          <w:tcPr>
            <w:tcW w:w="5580" w:type="dxa"/>
          </w:tcPr>
          <w:p w14:paraId="2B5FB9D3" w14:textId="77777777" w:rsidR="004B59A0" w:rsidRPr="00CD4EAB" w:rsidRDefault="004B59A0" w:rsidP="00D35048">
            <w:pPr>
              <w:spacing w:line="276" w:lineRule="auto"/>
            </w:pPr>
            <w:r w:rsidRPr="00CD4EAB">
              <w:t>- наличие мотивации к обучению и личностному развитию; 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б) базовые исследовательские действия: - владеть навыками учебно-исследовательской и проектной деятельности, навыками разрешения проблем; - способность и готовность к самостоятельному поиску методов решения практических задач, применению различных методов познания; -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 формирование научного типа мышления, владение научной терминологией, ключевыми понятиями и методами; -осуществлять целенаправленный поиск переноса средств и способов действия в профессиональную среду</w:t>
            </w:r>
          </w:p>
        </w:tc>
        <w:tc>
          <w:tcPr>
            <w:tcW w:w="5940" w:type="dxa"/>
          </w:tcPr>
          <w:p w14:paraId="1268949E" w14:textId="77777777" w:rsidR="004B59A0" w:rsidRPr="00CD4EAB" w:rsidRDefault="004B59A0" w:rsidP="00D35048">
            <w:pPr>
              <w:spacing w:line="276" w:lineRule="auto"/>
            </w:pPr>
            <w:r w:rsidRPr="00CD4EAB">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bl>
    <w:p w14:paraId="75CB771A" w14:textId="77777777" w:rsidR="00666107" w:rsidRPr="00CD4EAB" w:rsidRDefault="00666107" w:rsidP="00A055EE">
      <w:pPr>
        <w:spacing w:line="276" w:lineRule="auto"/>
        <w:jc w:val="center"/>
      </w:pPr>
    </w:p>
    <w:p w14:paraId="19A50BBF" w14:textId="77777777" w:rsidR="00666107" w:rsidRPr="00CD4EAB" w:rsidRDefault="00666107" w:rsidP="00666107">
      <w:pPr>
        <w:spacing w:line="276" w:lineRule="auto"/>
        <w:sectPr w:rsidR="00666107" w:rsidRPr="00CD4EAB" w:rsidSect="00666107">
          <w:pgSz w:w="16838" w:h="11906" w:orient="landscape"/>
          <w:pgMar w:top="1077" w:right="1134" w:bottom="851" w:left="1134" w:header="709" w:footer="709" w:gutter="0"/>
          <w:cols w:space="708"/>
          <w:titlePg/>
          <w:docGrid w:linePitch="360"/>
        </w:sectPr>
      </w:pPr>
    </w:p>
    <w:p w14:paraId="6BC0560E" w14:textId="77777777" w:rsidR="001D5578" w:rsidRPr="00CD4EAB" w:rsidRDefault="001D5578" w:rsidP="001D5578">
      <w:pPr>
        <w:spacing w:line="360" w:lineRule="auto"/>
      </w:pPr>
      <w:r w:rsidRPr="00CD4EAB">
        <w:rPr>
          <w:b/>
          <w:bCs/>
        </w:rPr>
        <w:lastRenderedPageBreak/>
        <w:t>1.2.3. Орг</w:t>
      </w:r>
      <w:r w:rsidR="00B03C3A" w:rsidRPr="00CD4EAB">
        <w:rPr>
          <w:b/>
          <w:bCs/>
        </w:rPr>
        <w:t xml:space="preserve">анизация учебного процесса </w:t>
      </w:r>
      <w:r w:rsidRPr="00CD4EAB">
        <w:rPr>
          <w:b/>
          <w:bCs/>
        </w:rPr>
        <w:t>со студентами с ОВЗ.</w:t>
      </w:r>
    </w:p>
    <w:p w14:paraId="4CB255B7" w14:textId="77777777" w:rsidR="001D5578" w:rsidRPr="00CD4EAB" w:rsidRDefault="001D5578" w:rsidP="001D5578">
      <w:pPr>
        <w:spacing w:line="276" w:lineRule="auto"/>
      </w:pPr>
      <w:r w:rsidRPr="00CD4EAB">
        <w:t>Рабочая программа может быть использована для обеспечения образовательного процесса инвалидов и лиц с ограниченными возможностями.</w:t>
      </w:r>
    </w:p>
    <w:p w14:paraId="708F266B" w14:textId="77777777" w:rsidR="001D5578" w:rsidRPr="00CD4EAB" w:rsidRDefault="001D5578" w:rsidP="001D5578">
      <w:pPr>
        <w:shd w:val="clear" w:color="auto" w:fill="FFFFFF"/>
        <w:spacing w:before="130" w:after="130"/>
        <w:outlineLvl w:val="3"/>
        <w:rPr>
          <w:b/>
          <w:bCs/>
        </w:rPr>
      </w:pPr>
      <w:r w:rsidRPr="00CD4EAB">
        <w:rPr>
          <w:b/>
          <w:bCs/>
        </w:rPr>
        <w:t>Общие рекомендации по работе со студентами-инвалидами:</w:t>
      </w:r>
    </w:p>
    <w:p w14:paraId="3EC1C803"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Использование указаний, как в устной, так и письменной форме;</w:t>
      </w:r>
    </w:p>
    <w:p w14:paraId="2B22FFB8"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Поэтапное разъяснение заданий;</w:t>
      </w:r>
    </w:p>
    <w:p w14:paraId="78B90D82"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Последовательное выполнение заданий;</w:t>
      </w:r>
    </w:p>
    <w:p w14:paraId="6E4821FE"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Повторение студентами инструкции к выполнению задания;</w:t>
      </w:r>
    </w:p>
    <w:p w14:paraId="604D1185"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Обеспечение аудио-визуальными техническими средствами обучения;</w:t>
      </w:r>
    </w:p>
    <w:p w14:paraId="07A60C16"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Демонстрация уже выполненного задания (например, решенная математическая задача);</w:t>
      </w:r>
    </w:p>
    <w:p w14:paraId="082A69A2"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Близость к студентам во время объяснения задания;</w:t>
      </w:r>
    </w:p>
    <w:p w14:paraId="5E2323D2"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Разрешение использовать диктофон для записи ответов учащимися;</w:t>
      </w:r>
    </w:p>
    <w:p w14:paraId="0522236F"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Акцентирование внимания на хороших оценках;</w:t>
      </w:r>
    </w:p>
    <w:p w14:paraId="09B5FB45"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Распределение студентов по парам для выполнения проектов, чтобы один из студентов мог подать пример другому;</w:t>
      </w:r>
    </w:p>
    <w:p w14:paraId="25754469" w14:textId="77777777" w:rsidR="001D5578" w:rsidRPr="00CD4EAB" w:rsidRDefault="001D5578" w:rsidP="001D5578">
      <w:pPr>
        <w:numPr>
          <w:ilvl w:val="0"/>
          <w:numId w:val="1"/>
        </w:numPr>
        <w:shd w:val="clear" w:color="auto" w:fill="FFFFFF"/>
        <w:spacing w:before="100" w:beforeAutospacing="1" w:after="100" w:afterAutospacing="1" w:line="276" w:lineRule="auto"/>
        <w:ind w:left="324"/>
      </w:pPr>
      <w:r w:rsidRPr="00CD4EAB">
        <w:t>Свести к минимуму наказания за невыполнение задания; ориентироваться более на позитивное, чем негативное.</w:t>
      </w:r>
    </w:p>
    <w:p w14:paraId="1ECE286B" w14:textId="77777777" w:rsidR="004C6A66" w:rsidRPr="00CD4EAB" w:rsidRDefault="004C6A66" w:rsidP="00A055EE">
      <w:pPr>
        <w:spacing w:line="276" w:lineRule="auto"/>
        <w:jc w:val="both"/>
      </w:pPr>
    </w:p>
    <w:p w14:paraId="65F15428" w14:textId="77777777" w:rsidR="00A055EE" w:rsidRPr="00CD4EAB" w:rsidRDefault="00A055EE" w:rsidP="001D5578">
      <w:pPr>
        <w:jc w:val="center"/>
        <w:rPr>
          <w:b/>
        </w:rPr>
      </w:pPr>
      <w:r w:rsidRPr="00CD4EAB">
        <w:rPr>
          <w:b/>
        </w:rPr>
        <w:t>2. СТРУКТУРА И СОДЕРЖАНИЕ ОБЩЕОБРАЗОВАТЕЛЬНОЙ ДИСЦИПЛИНЫ</w:t>
      </w:r>
    </w:p>
    <w:p w14:paraId="763660B7" w14:textId="77777777" w:rsidR="001D5578" w:rsidRPr="00CD4EAB" w:rsidRDefault="001D5578" w:rsidP="001D5578">
      <w:pPr>
        <w:jc w:val="center"/>
        <w:rPr>
          <w:b/>
        </w:rPr>
      </w:pPr>
    </w:p>
    <w:p w14:paraId="1F2932AF" w14:textId="77777777" w:rsidR="00A055EE" w:rsidRPr="00CD4EAB" w:rsidRDefault="00A055EE" w:rsidP="00A055EE">
      <w:pPr>
        <w:spacing w:line="360" w:lineRule="auto"/>
        <w:jc w:val="center"/>
        <w:rPr>
          <w:b/>
        </w:rPr>
      </w:pPr>
      <w:r w:rsidRPr="00CD4EAB">
        <w:rPr>
          <w:b/>
        </w:rPr>
        <w:t>2.1. Объем дисциплины и виды учебной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6"/>
        <w:gridCol w:w="4914"/>
      </w:tblGrid>
      <w:tr w:rsidR="00A055EE" w:rsidRPr="00CD4EAB" w14:paraId="25B0BCA9" w14:textId="77777777" w:rsidTr="009B46C4">
        <w:trPr>
          <w:trHeight w:val="675"/>
        </w:trPr>
        <w:tc>
          <w:tcPr>
            <w:tcW w:w="5040" w:type="dxa"/>
          </w:tcPr>
          <w:p w14:paraId="0A8A3420" w14:textId="77777777" w:rsidR="00A055EE" w:rsidRPr="00CD4EAB" w:rsidRDefault="00A055EE" w:rsidP="009B46C4">
            <w:pPr>
              <w:jc w:val="center"/>
              <w:rPr>
                <w:b/>
              </w:rPr>
            </w:pPr>
            <w:r w:rsidRPr="00CD4EAB">
              <w:rPr>
                <w:b/>
              </w:rPr>
              <w:t>Вид учебной работы</w:t>
            </w:r>
          </w:p>
        </w:tc>
        <w:tc>
          <w:tcPr>
            <w:tcW w:w="5040" w:type="dxa"/>
            <w:vMerge w:val="restart"/>
          </w:tcPr>
          <w:p w14:paraId="72FE6D37" w14:textId="77777777" w:rsidR="00A055EE" w:rsidRPr="00CD4EAB" w:rsidRDefault="00A055EE" w:rsidP="009B46C4">
            <w:pPr>
              <w:jc w:val="center"/>
              <w:rPr>
                <w:b/>
              </w:rPr>
            </w:pPr>
            <w:r w:rsidRPr="00CD4EAB">
              <w:rPr>
                <w:b/>
              </w:rPr>
              <w:t>Объем в часах</w:t>
            </w:r>
          </w:p>
        </w:tc>
      </w:tr>
      <w:tr w:rsidR="00A055EE" w:rsidRPr="00CD4EAB" w14:paraId="293AA9A2" w14:textId="77777777" w:rsidTr="009B46C4">
        <w:trPr>
          <w:trHeight w:val="412"/>
        </w:trPr>
        <w:tc>
          <w:tcPr>
            <w:tcW w:w="5040" w:type="dxa"/>
          </w:tcPr>
          <w:p w14:paraId="0842659B" w14:textId="77777777" w:rsidR="00A055EE" w:rsidRPr="00CD4EAB" w:rsidRDefault="00A055EE" w:rsidP="009B46C4">
            <w:pPr>
              <w:jc w:val="center"/>
              <w:rPr>
                <w:b/>
              </w:rPr>
            </w:pPr>
            <w:r w:rsidRPr="00CD4EAB">
              <w:rPr>
                <w:b/>
              </w:rPr>
              <w:t>Общий объем учебной дисциплины (всего)</w:t>
            </w:r>
          </w:p>
        </w:tc>
        <w:tc>
          <w:tcPr>
            <w:tcW w:w="5040" w:type="dxa"/>
            <w:vMerge/>
          </w:tcPr>
          <w:p w14:paraId="7640A659" w14:textId="77777777" w:rsidR="00A055EE" w:rsidRPr="00CD4EAB" w:rsidRDefault="00A055EE" w:rsidP="009B46C4">
            <w:pPr>
              <w:jc w:val="center"/>
            </w:pPr>
          </w:p>
        </w:tc>
      </w:tr>
      <w:tr w:rsidR="00A055EE" w:rsidRPr="00CD4EAB" w14:paraId="4C5431F4" w14:textId="77777777" w:rsidTr="009B46C4">
        <w:trPr>
          <w:trHeight w:val="345"/>
        </w:trPr>
        <w:tc>
          <w:tcPr>
            <w:tcW w:w="5040" w:type="dxa"/>
          </w:tcPr>
          <w:p w14:paraId="4A8A64B9" w14:textId="77777777" w:rsidR="00A055EE" w:rsidRPr="00CD4EAB" w:rsidRDefault="00A055EE" w:rsidP="009B46C4">
            <w:pPr>
              <w:jc w:val="center"/>
              <w:rPr>
                <w:b/>
              </w:rPr>
            </w:pPr>
            <w:r w:rsidRPr="00CD4EAB">
              <w:t>Объём учебных занятий (всего)</w:t>
            </w:r>
          </w:p>
        </w:tc>
        <w:tc>
          <w:tcPr>
            <w:tcW w:w="5040" w:type="dxa"/>
          </w:tcPr>
          <w:p w14:paraId="3A46E1E0" w14:textId="2FA27B7B" w:rsidR="00A055EE" w:rsidRPr="00CD4EAB" w:rsidRDefault="000A5C25" w:rsidP="009B46C4">
            <w:pPr>
              <w:jc w:val="center"/>
            </w:pPr>
            <w:r>
              <w:t>78</w:t>
            </w:r>
          </w:p>
        </w:tc>
      </w:tr>
      <w:tr w:rsidR="00A055EE" w:rsidRPr="00CD4EAB" w14:paraId="7952B708" w14:textId="77777777" w:rsidTr="009B46C4">
        <w:trPr>
          <w:trHeight w:val="345"/>
        </w:trPr>
        <w:tc>
          <w:tcPr>
            <w:tcW w:w="5040" w:type="dxa"/>
          </w:tcPr>
          <w:p w14:paraId="550D46D7" w14:textId="77777777" w:rsidR="00A055EE" w:rsidRPr="00CD4EAB" w:rsidRDefault="00A055EE" w:rsidP="009B46C4">
            <w:pPr>
              <w:jc w:val="center"/>
            </w:pPr>
            <w:r w:rsidRPr="00CD4EAB">
              <w:t>в т.ч.</w:t>
            </w:r>
          </w:p>
        </w:tc>
        <w:tc>
          <w:tcPr>
            <w:tcW w:w="5040" w:type="dxa"/>
          </w:tcPr>
          <w:p w14:paraId="796380D7" w14:textId="77777777" w:rsidR="00A055EE" w:rsidRPr="00CD4EAB" w:rsidRDefault="00A055EE" w:rsidP="009B46C4">
            <w:pPr>
              <w:jc w:val="center"/>
            </w:pPr>
          </w:p>
        </w:tc>
      </w:tr>
      <w:tr w:rsidR="00A055EE" w:rsidRPr="00CD4EAB" w14:paraId="1663ED6D" w14:textId="77777777" w:rsidTr="009B46C4">
        <w:trPr>
          <w:trHeight w:val="400"/>
        </w:trPr>
        <w:tc>
          <w:tcPr>
            <w:tcW w:w="5040" w:type="dxa"/>
          </w:tcPr>
          <w:p w14:paraId="7544A2B7" w14:textId="77777777" w:rsidR="00A055EE" w:rsidRPr="00CD4EAB" w:rsidRDefault="00A055EE" w:rsidP="009B46C4">
            <w:pPr>
              <w:jc w:val="center"/>
            </w:pPr>
            <w:r w:rsidRPr="00CD4EAB">
              <w:t>уроков, лекций</w:t>
            </w:r>
          </w:p>
        </w:tc>
        <w:tc>
          <w:tcPr>
            <w:tcW w:w="5040" w:type="dxa"/>
          </w:tcPr>
          <w:p w14:paraId="65234D93" w14:textId="77777777" w:rsidR="00A055EE" w:rsidRPr="00CD4EAB" w:rsidRDefault="00190680" w:rsidP="009B46C4">
            <w:pPr>
              <w:jc w:val="center"/>
            </w:pPr>
            <w:r>
              <w:t>2</w:t>
            </w:r>
          </w:p>
        </w:tc>
      </w:tr>
      <w:tr w:rsidR="00A055EE" w:rsidRPr="00CD4EAB" w14:paraId="5E0B22B8" w14:textId="77777777" w:rsidTr="009B46C4">
        <w:trPr>
          <w:trHeight w:val="345"/>
        </w:trPr>
        <w:tc>
          <w:tcPr>
            <w:tcW w:w="5040" w:type="dxa"/>
          </w:tcPr>
          <w:p w14:paraId="12982D17" w14:textId="77777777" w:rsidR="00A055EE" w:rsidRPr="00CD4EAB" w:rsidRDefault="00A055EE" w:rsidP="009B46C4">
            <w:pPr>
              <w:jc w:val="center"/>
            </w:pPr>
            <w:r w:rsidRPr="00CD4EAB">
              <w:t>лабораторных и практических занятий</w:t>
            </w:r>
          </w:p>
        </w:tc>
        <w:tc>
          <w:tcPr>
            <w:tcW w:w="5040" w:type="dxa"/>
          </w:tcPr>
          <w:p w14:paraId="7306918F" w14:textId="571D73BB" w:rsidR="00A055EE" w:rsidRPr="00CD4EAB" w:rsidRDefault="000A5C25" w:rsidP="009B46C4">
            <w:pPr>
              <w:jc w:val="center"/>
            </w:pPr>
            <w:r>
              <w:t>76</w:t>
            </w:r>
          </w:p>
        </w:tc>
      </w:tr>
      <w:tr w:rsidR="00A055EE" w:rsidRPr="00CD4EAB" w14:paraId="5BDBDFFD" w14:textId="77777777" w:rsidTr="009B46C4">
        <w:trPr>
          <w:trHeight w:val="341"/>
        </w:trPr>
        <w:tc>
          <w:tcPr>
            <w:tcW w:w="5040" w:type="dxa"/>
          </w:tcPr>
          <w:p w14:paraId="6C3FCBC7" w14:textId="77777777" w:rsidR="00A055EE" w:rsidRPr="00CD4EAB" w:rsidRDefault="00A055EE" w:rsidP="009B46C4">
            <w:pPr>
              <w:jc w:val="center"/>
            </w:pPr>
            <w:r w:rsidRPr="00CD4EAB">
              <w:t>Объём самостоятельной работы (всего)</w:t>
            </w:r>
          </w:p>
        </w:tc>
        <w:tc>
          <w:tcPr>
            <w:tcW w:w="5040" w:type="dxa"/>
          </w:tcPr>
          <w:p w14:paraId="66797073" w14:textId="1FEDAC18" w:rsidR="00A055EE" w:rsidRPr="00CD4EAB" w:rsidRDefault="00A055EE" w:rsidP="00265008">
            <w:pPr>
              <w:jc w:val="center"/>
            </w:pPr>
          </w:p>
        </w:tc>
      </w:tr>
      <w:tr w:rsidR="00A055EE" w:rsidRPr="00CD4EAB" w14:paraId="2603CF10" w14:textId="77777777" w:rsidTr="009B46C4">
        <w:trPr>
          <w:trHeight w:val="404"/>
        </w:trPr>
        <w:tc>
          <w:tcPr>
            <w:tcW w:w="5040" w:type="dxa"/>
          </w:tcPr>
          <w:p w14:paraId="1D2CE28D" w14:textId="77777777" w:rsidR="00A055EE" w:rsidRPr="00CD4EAB" w:rsidRDefault="00A055EE" w:rsidP="009B46C4">
            <w:pPr>
              <w:jc w:val="center"/>
            </w:pPr>
            <w:r w:rsidRPr="00CD4EAB">
              <w:t xml:space="preserve">Промежуточная аттестация </w:t>
            </w:r>
          </w:p>
        </w:tc>
        <w:tc>
          <w:tcPr>
            <w:tcW w:w="5040" w:type="dxa"/>
          </w:tcPr>
          <w:p w14:paraId="5DFBF571" w14:textId="77777777" w:rsidR="00A055EE" w:rsidRPr="00CD4EAB" w:rsidRDefault="003C73A6" w:rsidP="009B46C4">
            <w:pPr>
              <w:jc w:val="center"/>
              <w:rPr>
                <w:b/>
              </w:rPr>
            </w:pPr>
            <w:r w:rsidRPr="00CD4EAB">
              <w:rPr>
                <w:b/>
              </w:rPr>
              <w:t>ДЗ</w:t>
            </w:r>
          </w:p>
        </w:tc>
      </w:tr>
    </w:tbl>
    <w:p w14:paraId="7B2B5893" w14:textId="77777777" w:rsidR="00A055EE" w:rsidRPr="00CD4EAB" w:rsidRDefault="00A055EE" w:rsidP="00A055EE">
      <w:pPr>
        <w:sectPr w:rsidR="00A055EE" w:rsidRPr="00CD4EAB" w:rsidSect="001D5578">
          <w:pgSz w:w="11906" w:h="16838"/>
          <w:pgMar w:top="1134" w:right="851" w:bottom="1134" w:left="1077" w:header="709" w:footer="709" w:gutter="0"/>
          <w:cols w:space="708"/>
          <w:titlePg/>
          <w:docGrid w:linePitch="360"/>
        </w:sectPr>
      </w:pPr>
    </w:p>
    <w:p w14:paraId="48F1EF58" w14:textId="77777777" w:rsidR="00A055EE" w:rsidRPr="00CD4EAB" w:rsidRDefault="00A055EE" w:rsidP="00A055EE">
      <w:pPr>
        <w:jc w:val="center"/>
        <w:rPr>
          <w:b/>
        </w:rPr>
      </w:pPr>
      <w:r w:rsidRPr="00CD4EAB">
        <w:rPr>
          <w:b/>
        </w:rPr>
        <w:lastRenderedPageBreak/>
        <w:t>2.2. Тематический план и содержание дисциплины</w:t>
      </w:r>
    </w:p>
    <w:p w14:paraId="0477EB33" w14:textId="77777777" w:rsidR="00A055EE" w:rsidRPr="00CD4EAB" w:rsidRDefault="00A055EE" w:rsidP="00A055EE">
      <w:pPr>
        <w:jc w:val="center"/>
        <w:rPr>
          <w:b/>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8788"/>
        <w:gridCol w:w="1418"/>
        <w:gridCol w:w="3090"/>
      </w:tblGrid>
      <w:tr w:rsidR="00944D59" w:rsidRPr="00CD4EAB" w14:paraId="76DF92AD" w14:textId="77777777" w:rsidTr="00FE31E0">
        <w:tc>
          <w:tcPr>
            <w:tcW w:w="1872" w:type="dxa"/>
            <w:shd w:val="clear" w:color="auto" w:fill="auto"/>
          </w:tcPr>
          <w:p w14:paraId="0786AA0B" w14:textId="77777777" w:rsidR="00944D59" w:rsidRPr="00CD4EAB" w:rsidRDefault="00944D59" w:rsidP="00FE31E0">
            <w:pPr>
              <w:jc w:val="center"/>
              <w:rPr>
                <w:b/>
              </w:rPr>
            </w:pPr>
            <w:r w:rsidRPr="00CD4EAB">
              <w:rPr>
                <w:b/>
              </w:rPr>
              <w:t>Наименование разделов и тем</w:t>
            </w:r>
          </w:p>
        </w:tc>
        <w:tc>
          <w:tcPr>
            <w:tcW w:w="8788" w:type="dxa"/>
            <w:shd w:val="clear" w:color="auto" w:fill="auto"/>
          </w:tcPr>
          <w:p w14:paraId="54362968" w14:textId="77777777" w:rsidR="00944D59" w:rsidRPr="00CD4EAB" w:rsidRDefault="00944D59" w:rsidP="00FE31E0">
            <w:pPr>
              <w:jc w:val="center"/>
              <w:rPr>
                <w:b/>
              </w:rPr>
            </w:pPr>
            <w:r w:rsidRPr="00CD4EAB">
              <w:rPr>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14:paraId="3CDF6A93" w14:textId="77777777" w:rsidR="00944D59" w:rsidRPr="00CD4EAB" w:rsidRDefault="00944D59" w:rsidP="00FE31E0">
            <w:pPr>
              <w:jc w:val="center"/>
              <w:rPr>
                <w:b/>
              </w:rPr>
            </w:pPr>
            <w:r w:rsidRPr="00CD4EAB">
              <w:rPr>
                <w:b/>
              </w:rPr>
              <w:t>Объем часов</w:t>
            </w:r>
          </w:p>
        </w:tc>
        <w:tc>
          <w:tcPr>
            <w:tcW w:w="3090" w:type="dxa"/>
            <w:shd w:val="clear" w:color="auto" w:fill="auto"/>
          </w:tcPr>
          <w:p w14:paraId="6208638A" w14:textId="77777777" w:rsidR="00944D59" w:rsidRPr="00CD4EAB" w:rsidRDefault="00944D59" w:rsidP="00FE31E0">
            <w:pPr>
              <w:jc w:val="center"/>
              <w:rPr>
                <w:b/>
              </w:rPr>
            </w:pPr>
            <w:r w:rsidRPr="00CD4EAB">
              <w:rPr>
                <w:b/>
              </w:rPr>
              <w:t>Формируемые компетенции</w:t>
            </w:r>
          </w:p>
        </w:tc>
      </w:tr>
      <w:tr w:rsidR="00944D59" w:rsidRPr="00CD4EAB" w14:paraId="6462D402" w14:textId="77777777" w:rsidTr="00FE31E0">
        <w:tc>
          <w:tcPr>
            <w:tcW w:w="1872" w:type="dxa"/>
          </w:tcPr>
          <w:p w14:paraId="7A0AE61D" w14:textId="77777777" w:rsidR="00944D59" w:rsidRPr="00CD4EAB" w:rsidRDefault="00944D59" w:rsidP="00FE31E0">
            <w:pPr>
              <w:widowControl w:val="0"/>
              <w:autoSpaceDE w:val="0"/>
              <w:autoSpaceDN w:val="0"/>
              <w:adjustRightInd w:val="0"/>
              <w:ind w:firstLine="567"/>
              <w:jc w:val="center"/>
            </w:pPr>
            <w:r w:rsidRPr="00CD4EAB">
              <w:t>1</w:t>
            </w:r>
          </w:p>
        </w:tc>
        <w:tc>
          <w:tcPr>
            <w:tcW w:w="8788" w:type="dxa"/>
          </w:tcPr>
          <w:p w14:paraId="0F2ADCB3" w14:textId="77777777" w:rsidR="00944D59" w:rsidRPr="00CD4EAB" w:rsidRDefault="00944D59" w:rsidP="00FE31E0">
            <w:pPr>
              <w:widowControl w:val="0"/>
              <w:autoSpaceDE w:val="0"/>
              <w:autoSpaceDN w:val="0"/>
              <w:adjustRightInd w:val="0"/>
              <w:ind w:firstLine="567"/>
              <w:jc w:val="center"/>
              <w:rPr>
                <w:bCs/>
              </w:rPr>
            </w:pPr>
            <w:r w:rsidRPr="00CD4EAB">
              <w:rPr>
                <w:bCs/>
              </w:rPr>
              <w:t>2</w:t>
            </w:r>
          </w:p>
        </w:tc>
        <w:tc>
          <w:tcPr>
            <w:tcW w:w="1418" w:type="dxa"/>
          </w:tcPr>
          <w:p w14:paraId="7A6183BC"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bCs/>
              </w:rPr>
              <w:t>3</w:t>
            </w:r>
          </w:p>
        </w:tc>
        <w:tc>
          <w:tcPr>
            <w:tcW w:w="3090" w:type="dxa"/>
            <w:tcBorders>
              <w:bottom w:val="single" w:sz="4" w:space="0" w:color="auto"/>
            </w:tcBorders>
            <w:vAlign w:val="center"/>
          </w:tcPr>
          <w:p w14:paraId="0A07B2CB" w14:textId="77777777" w:rsidR="00944D59" w:rsidRPr="00CD4EAB" w:rsidRDefault="00944D59" w:rsidP="00FE31E0">
            <w:pPr>
              <w:widowControl w:val="0"/>
              <w:autoSpaceDE w:val="0"/>
              <w:autoSpaceDN w:val="0"/>
              <w:adjustRightInd w:val="0"/>
              <w:ind w:firstLine="567"/>
              <w:rPr>
                <w:rFonts w:eastAsia="Calibri"/>
                <w:bCs/>
              </w:rPr>
            </w:pPr>
            <w:r w:rsidRPr="00CD4EAB">
              <w:rPr>
                <w:rFonts w:eastAsia="Calibri"/>
                <w:bCs/>
              </w:rPr>
              <w:t>4</w:t>
            </w:r>
          </w:p>
        </w:tc>
      </w:tr>
      <w:tr w:rsidR="00944D59" w:rsidRPr="00CD4EAB" w14:paraId="5A37CEE9" w14:textId="77777777" w:rsidTr="00FE31E0">
        <w:trPr>
          <w:trHeight w:val="283"/>
        </w:trPr>
        <w:tc>
          <w:tcPr>
            <w:tcW w:w="12078" w:type="dxa"/>
            <w:gridSpan w:val="3"/>
          </w:tcPr>
          <w:p w14:paraId="3E6C4EC2" w14:textId="77777777" w:rsidR="00944D59" w:rsidRPr="00CD4EAB" w:rsidRDefault="00944D59" w:rsidP="004E4884">
            <w:pPr>
              <w:widowControl w:val="0"/>
              <w:autoSpaceDE w:val="0"/>
              <w:autoSpaceDN w:val="0"/>
              <w:adjustRightInd w:val="0"/>
              <w:ind w:firstLine="567"/>
              <w:jc w:val="center"/>
            </w:pPr>
            <w:r w:rsidRPr="00CD4EAB">
              <w:rPr>
                <w:rFonts w:eastAsia="Calibri"/>
                <w:bCs/>
                <w:lang w:val="en-US"/>
              </w:rPr>
              <w:t>I</w:t>
            </w:r>
            <w:r w:rsidRPr="00CD4EAB">
              <w:rPr>
                <w:rFonts w:eastAsia="Calibri"/>
                <w:bCs/>
              </w:rPr>
              <w:t xml:space="preserve"> семестр: теоретические занятия-(</w:t>
            </w:r>
            <w:r w:rsidR="00FE31E0" w:rsidRPr="00CD4EAB">
              <w:rPr>
                <w:rFonts w:eastAsia="Calibri"/>
                <w:bCs/>
              </w:rPr>
              <w:t>2</w:t>
            </w:r>
            <w:r w:rsidRPr="00CD4EAB">
              <w:rPr>
                <w:rFonts w:eastAsia="Calibri"/>
                <w:bCs/>
              </w:rPr>
              <w:t xml:space="preserve">); </w:t>
            </w:r>
            <w:r w:rsidR="00FE31E0" w:rsidRPr="00CD4EAB">
              <w:rPr>
                <w:rFonts w:eastAsia="Calibri"/>
                <w:bCs/>
              </w:rPr>
              <w:t>практические занятия-(3</w:t>
            </w:r>
            <w:r w:rsidR="004E4884" w:rsidRPr="00CD4EAB">
              <w:rPr>
                <w:rFonts w:eastAsia="Calibri"/>
                <w:bCs/>
              </w:rPr>
              <w:t>2</w:t>
            </w:r>
            <w:r w:rsidR="00FE31E0" w:rsidRPr="00CD4EAB">
              <w:rPr>
                <w:rFonts w:eastAsia="Calibri"/>
                <w:bCs/>
              </w:rPr>
              <w:t xml:space="preserve">); </w:t>
            </w:r>
            <w:r w:rsidRPr="00CD4EAB">
              <w:rPr>
                <w:rFonts w:eastAsia="Calibri"/>
                <w:bCs/>
              </w:rPr>
              <w:t>самостоятельные занятия-(</w:t>
            </w:r>
            <w:r w:rsidR="004E4884" w:rsidRPr="00CD4EAB">
              <w:rPr>
                <w:rFonts w:eastAsia="Calibri"/>
                <w:bCs/>
              </w:rPr>
              <w:t>17</w:t>
            </w:r>
            <w:r w:rsidRPr="00CD4EAB">
              <w:rPr>
                <w:rFonts w:eastAsia="Calibri"/>
                <w:bCs/>
              </w:rPr>
              <w:t>)</w:t>
            </w:r>
          </w:p>
        </w:tc>
        <w:tc>
          <w:tcPr>
            <w:tcW w:w="3090" w:type="dxa"/>
            <w:shd w:val="clear" w:color="auto" w:fill="FFFFFF"/>
          </w:tcPr>
          <w:p w14:paraId="5C162FE2"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4FD9BD4D" w14:textId="77777777" w:rsidTr="00FE31E0">
        <w:trPr>
          <w:trHeight w:val="340"/>
        </w:trPr>
        <w:tc>
          <w:tcPr>
            <w:tcW w:w="15168" w:type="dxa"/>
            <w:gridSpan w:val="4"/>
            <w:vAlign w:val="center"/>
          </w:tcPr>
          <w:p w14:paraId="2A09AA5F" w14:textId="77777777" w:rsidR="00944D59" w:rsidRPr="00CD4EAB" w:rsidRDefault="00944D59" w:rsidP="00FE31E0">
            <w:pPr>
              <w:widowControl w:val="0"/>
              <w:autoSpaceDE w:val="0"/>
              <w:autoSpaceDN w:val="0"/>
              <w:adjustRightInd w:val="0"/>
              <w:rPr>
                <w:color w:val="FFFFFF"/>
              </w:rPr>
            </w:pPr>
            <w:r w:rsidRPr="00CD4EAB">
              <w:rPr>
                <w:rFonts w:eastAsia="Calibri"/>
                <w:b/>
                <w:bCs/>
              </w:rPr>
              <w:t xml:space="preserve">Раздел 1. </w:t>
            </w:r>
            <w:r w:rsidRPr="00CD4EAB">
              <w:rPr>
                <w:b/>
                <w:bCs/>
              </w:rPr>
              <w:t>Введение.</w:t>
            </w:r>
          </w:p>
        </w:tc>
      </w:tr>
      <w:tr w:rsidR="00944D59" w:rsidRPr="00CD4EAB" w14:paraId="06671105" w14:textId="77777777" w:rsidTr="00FE31E0">
        <w:trPr>
          <w:trHeight w:val="634"/>
        </w:trPr>
        <w:tc>
          <w:tcPr>
            <w:tcW w:w="1872" w:type="dxa"/>
            <w:vMerge w:val="restart"/>
          </w:tcPr>
          <w:p w14:paraId="6F40150D" w14:textId="77777777" w:rsidR="00944D59" w:rsidRPr="00CD4EAB" w:rsidRDefault="00944D59" w:rsidP="00FE31E0">
            <w:pPr>
              <w:widowControl w:val="0"/>
              <w:autoSpaceDE w:val="0"/>
              <w:autoSpaceDN w:val="0"/>
              <w:adjustRightInd w:val="0"/>
              <w:jc w:val="both"/>
              <w:rPr>
                <w:rFonts w:eastAsia="Calibri"/>
                <w:b/>
                <w:bCs/>
              </w:rPr>
            </w:pPr>
            <w:r w:rsidRPr="00CD4EAB">
              <w:rPr>
                <w:rFonts w:eastAsia="Calibri"/>
                <w:b/>
                <w:bCs/>
              </w:rPr>
              <w:t xml:space="preserve">Тема 1.1 </w:t>
            </w:r>
          </w:p>
          <w:p w14:paraId="08748B03" w14:textId="77777777" w:rsidR="00944D59" w:rsidRPr="00CD4EAB" w:rsidRDefault="00944D59" w:rsidP="00FE31E0">
            <w:pPr>
              <w:widowControl w:val="0"/>
              <w:autoSpaceDE w:val="0"/>
              <w:autoSpaceDN w:val="0"/>
              <w:adjustRightInd w:val="0"/>
              <w:rPr>
                <w:rFonts w:eastAsia="Calibri"/>
                <w:b/>
                <w:bCs/>
              </w:rPr>
            </w:pPr>
            <w:r w:rsidRPr="00CD4EAB">
              <w:rPr>
                <w:rFonts w:eastAsia="Calibri"/>
              </w:rPr>
              <w:t>Роль физической культуры и спорта в духовном воспитании личности.</w:t>
            </w:r>
          </w:p>
        </w:tc>
        <w:tc>
          <w:tcPr>
            <w:tcW w:w="8788" w:type="dxa"/>
          </w:tcPr>
          <w:p w14:paraId="7A05AC28" w14:textId="77777777" w:rsidR="00944D59" w:rsidRPr="00CD4EAB" w:rsidRDefault="00944D59" w:rsidP="00FE31E0">
            <w:pPr>
              <w:widowControl w:val="0"/>
              <w:autoSpaceDE w:val="0"/>
              <w:autoSpaceDN w:val="0"/>
              <w:adjustRightInd w:val="0"/>
            </w:pPr>
            <w:r w:rsidRPr="00CD4EAB">
              <w:t xml:space="preserve">Роль физической культуры и спорта в духовном воспитании личности. </w:t>
            </w:r>
            <w:r w:rsidRPr="00CD4EAB">
              <w:rPr>
                <w:color w:val="000000"/>
                <w:spacing w:val="-3"/>
              </w:rPr>
              <w:t xml:space="preserve">Основные понятия: физическая культура и спорт; физическое воспитание, </w:t>
            </w:r>
            <w:r w:rsidRPr="00CD4EAB">
              <w:rPr>
                <w:color w:val="000000"/>
                <w:spacing w:val="6"/>
              </w:rPr>
              <w:t xml:space="preserve">самовоспитание и самообразование; ценности физической культуры, </w:t>
            </w:r>
            <w:r w:rsidRPr="00CD4EAB">
              <w:rPr>
                <w:color w:val="000000"/>
                <w:spacing w:val="5"/>
              </w:rPr>
              <w:t>ценностное отношение и ориентация, физическое развитие, физическая культура и его организации.</w:t>
            </w:r>
            <w:r w:rsidRPr="00CD4EAB">
              <w:t xml:space="preserve"> Физическое самовоспитание и самосовершенствование в здоровом образе жизни. Критерии эффективности здорового образа жизни.</w:t>
            </w:r>
          </w:p>
        </w:tc>
        <w:tc>
          <w:tcPr>
            <w:tcW w:w="1418" w:type="dxa"/>
            <w:vAlign w:val="center"/>
          </w:tcPr>
          <w:p w14:paraId="46AA71F8"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13E2FF41" w14:textId="77777777" w:rsidR="00944D59" w:rsidRPr="00CD4EAB" w:rsidRDefault="00944D59" w:rsidP="00FE31E0">
            <w:pPr>
              <w:widowControl w:val="0"/>
              <w:autoSpaceDE w:val="0"/>
              <w:autoSpaceDN w:val="0"/>
              <w:adjustRightInd w:val="0"/>
              <w:rPr>
                <w:color w:val="FFFFFF"/>
              </w:rPr>
            </w:pPr>
            <w:r w:rsidRPr="00CD4EAB">
              <w:rPr>
                <w:bCs/>
                <w:iCs/>
              </w:rPr>
              <w:t>ОК 01-09</w:t>
            </w:r>
          </w:p>
        </w:tc>
      </w:tr>
      <w:tr w:rsidR="00944D59" w:rsidRPr="00CD4EAB" w14:paraId="19D6E83D" w14:textId="77777777" w:rsidTr="00FE31E0">
        <w:trPr>
          <w:trHeight w:val="633"/>
        </w:trPr>
        <w:tc>
          <w:tcPr>
            <w:tcW w:w="1872" w:type="dxa"/>
            <w:vMerge/>
          </w:tcPr>
          <w:p w14:paraId="3B04AD55" w14:textId="77777777" w:rsidR="00944D59" w:rsidRPr="00CD4EAB" w:rsidRDefault="00944D59" w:rsidP="00FE31E0">
            <w:pPr>
              <w:widowControl w:val="0"/>
              <w:autoSpaceDE w:val="0"/>
              <w:autoSpaceDN w:val="0"/>
              <w:adjustRightInd w:val="0"/>
              <w:jc w:val="both"/>
              <w:rPr>
                <w:rFonts w:eastAsia="Calibri"/>
                <w:b/>
                <w:bCs/>
              </w:rPr>
            </w:pPr>
          </w:p>
        </w:tc>
        <w:tc>
          <w:tcPr>
            <w:tcW w:w="8788" w:type="dxa"/>
          </w:tcPr>
          <w:p w14:paraId="3D7A586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199EBFBD" w14:textId="77777777" w:rsidR="00944D59" w:rsidRPr="00CD4EAB" w:rsidRDefault="00944D59" w:rsidP="00FE31E0">
            <w:pPr>
              <w:widowControl w:val="0"/>
              <w:autoSpaceDE w:val="0"/>
              <w:autoSpaceDN w:val="0"/>
              <w:adjustRightInd w:val="0"/>
            </w:pPr>
            <w:r w:rsidRPr="00CD4EAB">
              <w:t>Нахождение теоретических знаний по физической культуре.</w:t>
            </w:r>
          </w:p>
        </w:tc>
        <w:tc>
          <w:tcPr>
            <w:tcW w:w="1418" w:type="dxa"/>
            <w:vAlign w:val="center"/>
          </w:tcPr>
          <w:p w14:paraId="7A2E7858"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3CBBB22"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3A366B12" w14:textId="77777777" w:rsidTr="00FE31E0">
        <w:trPr>
          <w:trHeight w:val="283"/>
        </w:trPr>
        <w:tc>
          <w:tcPr>
            <w:tcW w:w="15168" w:type="dxa"/>
            <w:gridSpan w:val="4"/>
            <w:vAlign w:val="center"/>
          </w:tcPr>
          <w:p w14:paraId="64981A50" w14:textId="77777777" w:rsidR="00944D59" w:rsidRPr="00CD4EAB" w:rsidRDefault="00944D59" w:rsidP="00FE31E0">
            <w:pPr>
              <w:widowControl w:val="0"/>
              <w:autoSpaceDE w:val="0"/>
              <w:autoSpaceDN w:val="0"/>
              <w:adjustRightInd w:val="0"/>
              <w:ind w:firstLine="567"/>
              <w:jc w:val="center"/>
              <w:rPr>
                <w:bCs/>
                <w:lang w:val="en-US"/>
              </w:rPr>
            </w:pPr>
            <w:r w:rsidRPr="00CD4EAB">
              <w:rPr>
                <w:rFonts w:eastAsia="Calibri"/>
                <w:b/>
                <w:bCs/>
              </w:rPr>
              <w:t xml:space="preserve">Раздел 2. </w:t>
            </w:r>
            <w:r w:rsidRPr="00CD4EAB">
              <w:rPr>
                <w:b/>
                <w:bCs/>
              </w:rPr>
              <w:t>Легкая атлетика.</w:t>
            </w:r>
          </w:p>
        </w:tc>
      </w:tr>
      <w:tr w:rsidR="00944D59" w:rsidRPr="00CD4EAB" w14:paraId="49504432" w14:textId="77777777" w:rsidTr="00FE31E0">
        <w:trPr>
          <w:trHeight w:val="503"/>
        </w:trPr>
        <w:tc>
          <w:tcPr>
            <w:tcW w:w="1872" w:type="dxa"/>
            <w:vMerge w:val="restart"/>
          </w:tcPr>
          <w:p w14:paraId="54B65C9E" w14:textId="77777777" w:rsidR="00944D59" w:rsidRPr="00CD4EAB" w:rsidRDefault="00944D59" w:rsidP="00FE31E0">
            <w:pPr>
              <w:widowControl w:val="0"/>
              <w:autoSpaceDE w:val="0"/>
              <w:autoSpaceDN w:val="0"/>
              <w:adjustRightInd w:val="0"/>
              <w:rPr>
                <w:rFonts w:eastAsia="Calibri"/>
                <w:b/>
                <w:bCs/>
              </w:rPr>
            </w:pPr>
            <w:r w:rsidRPr="00CD4EAB">
              <w:rPr>
                <w:b/>
                <w:color w:val="000000"/>
                <w:spacing w:val="9"/>
              </w:rPr>
              <w:t xml:space="preserve">Тема 1.1 </w:t>
            </w:r>
            <w:r w:rsidRPr="00CD4EAB">
              <w:rPr>
                <w:rFonts w:eastAsia="Calibri"/>
              </w:rPr>
              <w:t>Совершенствование техники бега на короткие дистанции.</w:t>
            </w:r>
          </w:p>
        </w:tc>
        <w:tc>
          <w:tcPr>
            <w:tcW w:w="8788" w:type="dxa"/>
          </w:tcPr>
          <w:p w14:paraId="730BF362" w14:textId="77777777" w:rsidR="00944D59" w:rsidRPr="00CD4EAB" w:rsidRDefault="00944D59" w:rsidP="00FE31E0">
            <w:pPr>
              <w:widowControl w:val="0"/>
              <w:autoSpaceDE w:val="0"/>
              <w:autoSpaceDN w:val="0"/>
              <w:adjustRightInd w:val="0"/>
            </w:pPr>
            <w:r w:rsidRPr="00CD4EAB">
              <w:rPr>
                <w:color w:val="000000"/>
                <w:spacing w:val="9"/>
              </w:rPr>
              <w:t xml:space="preserve">Совершенствование техники бега на короткие дистанции: техника низкого старта, стартового ускорения, бег по дистанции, </w:t>
            </w:r>
            <w:r w:rsidRPr="00CD4EAB">
              <w:rPr>
                <w:color w:val="000000"/>
                <w:spacing w:val="1"/>
              </w:rPr>
              <w:t>финиширование, специальные упражнения.</w:t>
            </w:r>
          </w:p>
        </w:tc>
        <w:tc>
          <w:tcPr>
            <w:tcW w:w="1418" w:type="dxa"/>
            <w:vAlign w:val="center"/>
          </w:tcPr>
          <w:p w14:paraId="2C84FC93"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04DA648E" w14:textId="77777777" w:rsidR="00944D59" w:rsidRPr="00CD4EAB" w:rsidRDefault="00944D59" w:rsidP="00FE31E0">
            <w:pPr>
              <w:widowControl w:val="0"/>
              <w:autoSpaceDE w:val="0"/>
              <w:autoSpaceDN w:val="0"/>
              <w:adjustRightInd w:val="0"/>
            </w:pPr>
            <w:r w:rsidRPr="00CD4EAB">
              <w:rPr>
                <w:bCs/>
                <w:iCs/>
              </w:rPr>
              <w:t>ОК 01-09</w:t>
            </w:r>
            <w:r w:rsidRPr="00CD4EAB">
              <w:rPr>
                <w:bCs/>
              </w:rPr>
              <w:tab/>
            </w:r>
          </w:p>
        </w:tc>
      </w:tr>
      <w:tr w:rsidR="00944D59" w:rsidRPr="00CD4EAB" w14:paraId="3176EA7D" w14:textId="77777777" w:rsidTr="00FE31E0">
        <w:trPr>
          <w:trHeight w:val="502"/>
        </w:trPr>
        <w:tc>
          <w:tcPr>
            <w:tcW w:w="1872" w:type="dxa"/>
            <w:vMerge/>
          </w:tcPr>
          <w:p w14:paraId="27551D3D"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074F764B"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E79D984" w14:textId="77777777" w:rsidR="00944D59" w:rsidRPr="00CD4EAB" w:rsidRDefault="00944D59" w:rsidP="00FE31E0">
            <w:pPr>
              <w:widowControl w:val="0"/>
              <w:autoSpaceDE w:val="0"/>
              <w:autoSpaceDN w:val="0"/>
              <w:adjustRightInd w:val="0"/>
              <w:rPr>
                <w:color w:val="000000"/>
                <w:spacing w:val="9"/>
              </w:rPr>
            </w:pPr>
            <w:r w:rsidRPr="00CD4EAB">
              <w:rPr>
                <w:bCs/>
              </w:rPr>
              <w:t>Совершенствование техники низкого старта.</w:t>
            </w:r>
          </w:p>
        </w:tc>
        <w:tc>
          <w:tcPr>
            <w:tcW w:w="1418" w:type="dxa"/>
            <w:vAlign w:val="center"/>
          </w:tcPr>
          <w:p w14:paraId="739A4E41"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vAlign w:val="center"/>
          </w:tcPr>
          <w:p w14:paraId="01B90163" w14:textId="77777777" w:rsidR="00944D59" w:rsidRPr="00CD4EAB" w:rsidRDefault="00944D59" w:rsidP="00FE31E0">
            <w:pPr>
              <w:widowControl w:val="0"/>
              <w:autoSpaceDE w:val="0"/>
              <w:autoSpaceDN w:val="0"/>
              <w:adjustRightInd w:val="0"/>
              <w:ind w:firstLine="567"/>
              <w:rPr>
                <w:color w:val="FFFFFF"/>
              </w:rPr>
            </w:pPr>
          </w:p>
        </w:tc>
      </w:tr>
      <w:tr w:rsidR="00944D59" w:rsidRPr="00CD4EAB" w14:paraId="058E92D2" w14:textId="77777777" w:rsidTr="00FE31E0">
        <w:trPr>
          <w:trHeight w:val="374"/>
        </w:trPr>
        <w:tc>
          <w:tcPr>
            <w:tcW w:w="1872" w:type="dxa"/>
            <w:vMerge w:val="restart"/>
          </w:tcPr>
          <w:p w14:paraId="3A0E87BE" w14:textId="77777777" w:rsidR="00944D59" w:rsidRPr="00CD4EAB" w:rsidRDefault="00944D59" w:rsidP="00FE31E0">
            <w:pPr>
              <w:widowControl w:val="0"/>
              <w:autoSpaceDE w:val="0"/>
              <w:autoSpaceDN w:val="0"/>
              <w:adjustRightInd w:val="0"/>
              <w:rPr>
                <w:rFonts w:eastAsia="Calibri"/>
                <w:b/>
                <w:bCs/>
              </w:rPr>
            </w:pPr>
            <w:r w:rsidRPr="00CD4EAB">
              <w:rPr>
                <w:b/>
                <w:color w:val="000000"/>
                <w:spacing w:val="9"/>
              </w:rPr>
              <w:t xml:space="preserve">Тема 2.2 </w:t>
            </w:r>
            <w:r w:rsidRPr="00CD4EAB">
              <w:rPr>
                <w:rFonts w:eastAsia="Calibri"/>
              </w:rPr>
              <w:t>Совершенствование техники длительного бега.</w:t>
            </w:r>
          </w:p>
        </w:tc>
        <w:tc>
          <w:tcPr>
            <w:tcW w:w="8788" w:type="dxa"/>
          </w:tcPr>
          <w:p w14:paraId="5A7A55B2" w14:textId="77777777" w:rsidR="00944D59" w:rsidRPr="00CD4EAB" w:rsidRDefault="00944D59" w:rsidP="00FE31E0">
            <w:pPr>
              <w:widowControl w:val="0"/>
              <w:autoSpaceDE w:val="0"/>
              <w:autoSpaceDN w:val="0"/>
              <w:adjustRightInd w:val="0"/>
            </w:pPr>
            <w:r w:rsidRPr="00CD4EAB">
              <w:rPr>
                <w:color w:val="000000"/>
                <w:spacing w:val="7"/>
              </w:rPr>
              <w:t xml:space="preserve">Совершенствование техники длительного бега: старт, бег по </w:t>
            </w:r>
            <w:r w:rsidRPr="00CD4EAB">
              <w:rPr>
                <w:color w:val="000000"/>
                <w:spacing w:val="1"/>
              </w:rPr>
              <w:t>дистанции, прохождение поворотов (работа рук, стопы), финишный бросок.</w:t>
            </w:r>
          </w:p>
        </w:tc>
        <w:tc>
          <w:tcPr>
            <w:tcW w:w="1418" w:type="dxa"/>
            <w:vAlign w:val="center"/>
          </w:tcPr>
          <w:p w14:paraId="2236670E"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1C1C5250"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624251C4" w14:textId="77777777" w:rsidTr="00FE31E0">
        <w:trPr>
          <w:trHeight w:val="373"/>
        </w:trPr>
        <w:tc>
          <w:tcPr>
            <w:tcW w:w="1872" w:type="dxa"/>
            <w:vMerge/>
          </w:tcPr>
          <w:p w14:paraId="49A327E7"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133EA9CE"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604F1FD" w14:textId="77777777" w:rsidR="00944D59" w:rsidRPr="00CD4EAB" w:rsidRDefault="00944D59" w:rsidP="00FE31E0">
            <w:pPr>
              <w:widowControl w:val="0"/>
              <w:autoSpaceDE w:val="0"/>
              <w:autoSpaceDN w:val="0"/>
              <w:adjustRightInd w:val="0"/>
              <w:rPr>
                <w:color w:val="000000"/>
                <w:spacing w:val="7"/>
              </w:rPr>
            </w:pPr>
            <w:r w:rsidRPr="00CD4EAB">
              <w:rPr>
                <w:rFonts w:eastAsia="Calibri"/>
                <w:bCs/>
              </w:rPr>
              <w:t>Развитие скоростно-силовых качеств.</w:t>
            </w:r>
          </w:p>
        </w:tc>
        <w:tc>
          <w:tcPr>
            <w:tcW w:w="1418" w:type="dxa"/>
            <w:vAlign w:val="center"/>
          </w:tcPr>
          <w:p w14:paraId="66C472EA"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19796C74"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6BDCE0FB" w14:textId="77777777" w:rsidTr="00FE31E0">
        <w:trPr>
          <w:trHeight w:val="503"/>
        </w:trPr>
        <w:tc>
          <w:tcPr>
            <w:tcW w:w="1872" w:type="dxa"/>
            <w:vMerge w:val="restart"/>
          </w:tcPr>
          <w:p w14:paraId="2547ABD0" w14:textId="77777777" w:rsidR="00944D59" w:rsidRPr="00CD4EAB" w:rsidRDefault="00944D59" w:rsidP="00FE31E0">
            <w:pPr>
              <w:widowControl w:val="0"/>
              <w:autoSpaceDE w:val="0"/>
              <w:autoSpaceDN w:val="0"/>
              <w:adjustRightInd w:val="0"/>
              <w:rPr>
                <w:b/>
                <w:color w:val="000000"/>
                <w:spacing w:val="9"/>
              </w:rPr>
            </w:pPr>
            <w:r w:rsidRPr="00CD4EAB">
              <w:rPr>
                <w:b/>
                <w:color w:val="000000"/>
                <w:spacing w:val="9"/>
              </w:rPr>
              <w:t>Тема 1.3</w:t>
            </w:r>
          </w:p>
          <w:p w14:paraId="49971BB6" w14:textId="77777777" w:rsidR="00944D59" w:rsidRPr="00CD4EAB" w:rsidRDefault="00944D59" w:rsidP="00FE31E0">
            <w:pPr>
              <w:widowControl w:val="0"/>
              <w:autoSpaceDE w:val="0"/>
              <w:autoSpaceDN w:val="0"/>
              <w:adjustRightInd w:val="0"/>
              <w:rPr>
                <w:rFonts w:eastAsia="Calibri"/>
                <w:b/>
                <w:bCs/>
              </w:rPr>
            </w:pPr>
            <w:r w:rsidRPr="00CD4EAB">
              <w:rPr>
                <w:rFonts w:eastAsia="Calibri"/>
              </w:rPr>
              <w:t>Совершенствование техники прыжка в высоту с разбега.</w:t>
            </w:r>
          </w:p>
        </w:tc>
        <w:tc>
          <w:tcPr>
            <w:tcW w:w="8788" w:type="dxa"/>
          </w:tcPr>
          <w:p w14:paraId="450EE417" w14:textId="77777777" w:rsidR="00944D59" w:rsidRPr="00CD4EAB" w:rsidRDefault="00944D59" w:rsidP="00FE31E0">
            <w:pPr>
              <w:widowControl w:val="0"/>
              <w:autoSpaceDE w:val="0"/>
              <w:autoSpaceDN w:val="0"/>
              <w:adjustRightInd w:val="0"/>
            </w:pPr>
            <w:r w:rsidRPr="00CD4EAB">
              <w:rPr>
                <w:color w:val="000000"/>
                <w:spacing w:val="10"/>
              </w:rPr>
              <w:t xml:space="preserve">Совершенствование техники прыжка в высоту с разбега: </w:t>
            </w:r>
            <w:r w:rsidRPr="00CD4EAB">
              <w:rPr>
                <w:color w:val="000000"/>
                <w:spacing w:val="5"/>
              </w:rPr>
              <w:t>техника разбега, отталкивание, переход через планку и приземление.</w:t>
            </w:r>
          </w:p>
        </w:tc>
        <w:tc>
          <w:tcPr>
            <w:tcW w:w="1418" w:type="dxa"/>
            <w:vAlign w:val="center"/>
          </w:tcPr>
          <w:p w14:paraId="6751316D"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30E21218"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0B54581D" w14:textId="77777777" w:rsidTr="00FE31E0">
        <w:trPr>
          <w:trHeight w:val="502"/>
        </w:trPr>
        <w:tc>
          <w:tcPr>
            <w:tcW w:w="1872" w:type="dxa"/>
            <w:vMerge/>
          </w:tcPr>
          <w:p w14:paraId="13AFFB37"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61453489"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36FD5784" w14:textId="77777777" w:rsidR="00944D59" w:rsidRPr="00CD4EAB" w:rsidRDefault="00944D59" w:rsidP="00FE31E0">
            <w:pPr>
              <w:widowControl w:val="0"/>
              <w:autoSpaceDE w:val="0"/>
              <w:autoSpaceDN w:val="0"/>
              <w:adjustRightInd w:val="0"/>
              <w:rPr>
                <w:color w:val="000000"/>
                <w:spacing w:val="10"/>
              </w:rPr>
            </w:pPr>
            <w:r w:rsidRPr="00CD4EAB">
              <w:rPr>
                <w:bCs/>
              </w:rPr>
              <w:t>Составление комплексов упражнений различной направленности.</w:t>
            </w:r>
          </w:p>
        </w:tc>
        <w:tc>
          <w:tcPr>
            <w:tcW w:w="1418" w:type="dxa"/>
            <w:vAlign w:val="center"/>
          </w:tcPr>
          <w:p w14:paraId="30134470"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E353C39"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12A68C96" w14:textId="77777777" w:rsidTr="00FE31E0">
        <w:trPr>
          <w:trHeight w:val="503"/>
        </w:trPr>
        <w:tc>
          <w:tcPr>
            <w:tcW w:w="1872" w:type="dxa"/>
            <w:vMerge w:val="restart"/>
          </w:tcPr>
          <w:p w14:paraId="3DC4F853" w14:textId="77777777" w:rsidR="00944D59" w:rsidRPr="00CD4EAB" w:rsidRDefault="00944D59" w:rsidP="00FE31E0">
            <w:pPr>
              <w:widowControl w:val="0"/>
              <w:autoSpaceDE w:val="0"/>
              <w:autoSpaceDN w:val="0"/>
              <w:adjustRightInd w:val="0"/>
              <w:rPr>
                <w:rFonts w:eastAsia="Calibri"/>
                <w:b/>
                <w:bCs/>
              </w:rPr>
            </w:pPr>
            <w:r w:rsidRPr="00CD4EAB">
              <w:rPr>
                <w:b/>
                <w:color w:val="000000"/>
                <w:spacing w:val="9"/>
              </w:rPr>
              <w:lastRenderedPageBreak/>
              <w:t>Тема 1.4</w:t>
            </w:r>
            <w:r w:rsidRPr="00CD4EAB">
              <w:rPr>
                <w:rFonts w:eastAsia="Calibri"/>
                <w:b/>
              </w:rPr>
              <w:t xml:space="preserve"> </w:t>
            </w:r>
            <w:r w:rsidRPr="00CD4EAB">
              <w:rPr>
                <w:rFonts w:eastAsia="Calibri"/>
              </w:rPr>
              <w:t>Совершенствование техники прыжка в длину с разбега.</w:t>
            </w:r>
          </w:p>
        </w:tc>
        <w:tc>
          <w:tcPr>
            <w:tcW w:w="8788" w:type="dxa"/>
          </w:tcPr>
          <w:p w14:paraId="48774CF0" w14:textId="77777777" w:rsidR="00944D59" w:rsidRPr="00CD4EAB" w:rsidRDefault="00944D59" w:rsidP="00FE31E0">
            <w:pPr>
              <w:widowControl w:val="0"/>
              <w:autoSpaceDE w:val="0"/>
              <w:autoSpaceDN w:val="0"/>
              <w:adjustRightInd w:val="0"/>
            </w:pPr>
            <w:r w:rsidRPr="00CD4EAB">
              <w:rPr>
                <w:color w:val="000000"/>
                <w:spacing w:val="-1"/>
              </w:rPr>
              <w:t>Совершенствование техники прыжка в длину с разбега: техника разбега, отталкивание, полет, приземление.</w:t>
            </w:r>
          </w:p>
        </w:tc>
        <w:tc>
          <w:tcPr>
            <w:tcW w:w="1418" w:type="dxa"/>
            <w:vAlign w:val="center"/>
          </w:tcPr>
          <w:p w14:paraId="23CF634A"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6620C806"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58C16C0E" w14:textId="77777777" w:rsidTr="00FE31E0">
        <w:trPr>
          <w:trHeight w:val="502"/>
        </w:trPr>
        <w:tc>
          <w:tcPr>
            <w:tcW w:w="1872" w:type="dxa"/>
            <w:vMerge/>
          </w:tcPr>
          <w:p w14:paraId="1A6C1A61"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403CC472"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76490EA5" w14:textId="77777777" w:rsidR="00944D59" w:rsidRPr="00CD4EAB" w:rsidRDefault="00944D59" w:rsidP="00FE31E0">
            <w:pPr>
              <w:widowControl w:val="0"/>
              <w:autoSpaceDE w:val="0"/>
              <w:autoSpaceDN w:val="0"/>
              <w:adjustRightInd w:val="0"/>
              <w:rPr>
                <w:color w:val="000000"/>
                <w:spacing w:val="-1"/>
              </w:rPr>
            </w:pPr>
            <w:r w:rsidRPr="00CD4EAB">
              <w:rPr>
                <w:rFonts w:eastAsia="Calibri"/>
                <w:bCs/>
              </w:rPr>
              <w:t>Специальные упражнения прыгуна.</w:t>
            </w:r>
          </w:p>
        </w:tc>
        <w:tc>
          <w:tcPr>
            <w:tcW w:w="1418" w:type="dxa"/>
            <w:vAlign w:val="center"/>
          </w:tcPr>
          <w:p w14:paraId="6BC3C9D9"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5123780D"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0B55E9C2" w14:textId="77777777" w:rsidTr="00FE31E0">
        <w:trPr>
          <w:trHeight w:val="999"/>
        </w:trPr>
        <w:tc>
          <w:tcPr>
            <w:tcW w:w="1872" w:type="dxa"/>
            <w:vMerge w:val="restart"/>
          </w:tcPr>
          <w:p w14:paraId="0F5B2D0E" w14:textId="77777777" w:rsidR="00944D59" w:rsidRPr="00CD4EAB" w:rsidRDefault="00944D59" w:rsidP="00FE31E0">
            <w:pPr>
              <w:widowControl w:val="0"/>
              <w:autoSpaceDE w:val="0"/>
              <w:autoSpaceDN w:val="0"/>
              <w:adjustRightInd w:val="0"/>
              <w:rPr>
                <w:b/>
                <w:color w:val="000000"/>
                <w:spacing w:val="9"/>
              </w:rPr>
            </w:pPr>
            <w:r w:rsidRPr="00CD4EAB">
              <w:rPr>
                <w:b/>
                <w:color w:val="000000"/>
                <w:spacing w:val="9"/>
              </w:rPr>
              <w:t xml:space="preserve">Тема 1.5 </w:t>
            </w:r>
          </w:p>
          <w:p w14:paraId="37DC2F01" w14:textId="47786BDD" w:rsidR="00944D59" w:rsidRPr="00CD4EAB" w:rsidRDefault="00944D59" w:rsidP="00FE31E0">
            <w:pPr>
              <w:widowControl w:val="0"/>
              <w:autoSpaceDE w:val="0"/>
              <w:autoSpaceDN w:val="0"/>
              <w:adjustRightInd w:val="0"/>
              <w:rPr>
                <w:rFonts w:eastAsia="Calibri"/>
                <w:b/>
                <w:bCs/>
              </w:rPr>
            </w:pPr>
            <w:r w:rsidRPr="00CD4EAB">
              <w:rPr>
                <w:rFonts w:eastAsia="Calibri"/>
              </w:rPr>
              <w:t>Бег на средние дистанции</w:t>
            </w:r>
          </w:p>
        </w:tc>
        <w:tc>
          <w:tcPr>
            <w:tcW w:w="8788" w:type="dxa"/>
          </w:tcPr>
          <w:p w14:paraId="150406B1" w14:textId="77777777" w:rsidR="00944D59" w:rsidRPr="00CD4EAB" w:rsidRDefault="00944D59" w:rsidP="00FE31E0">
            <w:pPr>
              <w:widowControl w:val="0"/>
              <w:autoSpaceDE w:val="0"/>
              <w:autoSpaceDN w:val="0"/>
              <w:adjustRightInd w:val="0"/>
              <w:rPr>
                <w:color w:val="000000"/>
                <w:spacing w:val="-1"/>
              </w:rPr>
            </w:pPr>
            <w:r w:rsidRPr="00CD4EAB">
              <w:rPr>
                <w:rFonts w:eastAsia="Calibri"/>
              </w:rPr>
              <w:t xml:space="preserve">Бег на средние дистанции: совершенствование техники старта, бег по дистанции и по виражу. </w:t>
            </w:r>
            <w:r w:rsidRPr="00CD4EAB">
              <w:rPr>
                <w:color w:val="000000"/>
                <w:spacing w:val="-1"/>
              </w:rPr>
              <w:t>Кроссовая подготовка (Бег на средние дистанции 300-500м. Бег на средние дистанции 400-500м. Бег с ускорением. Бег в медленном темпе (2-2,5 мин). Стартовый разгон. Челночный бег 3 х 10м и 6 х 10 м. Повторный бег 2х60 м. Равномерный бег 1000-1200 м. Кросс в сочетании с ходьбой до 800-1000 м. Кроссовый бег 800м. Челночный бег 3х10 м. Ходьба и бег в течение 7-8 мин. Кросс в умеренном темпе в сочетании с ходьбой).</w:t>
            </w:r>
          </w:p>
        </w:tc>
        <w:tc>
          <w:tcPr>
            <w:tcW w:w="1418" w:type="dxa"/>
            <w:vAlign w:val="center"/>
          </w:tcPr>
          <w:p w14:paraId="56817929"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tcPr>
          <w:p w14:paraId="4011F0F6"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9A881E0" w14:textId="77777777" w:rsidTr="00FE31E0">
        <w:trPr>
          <w:trHeight w:val="624"/>
        </w:trPr>
        <w:tc>
          <w:tcPr>
            <w:tcW w:w="1872" w:type="dxa"/>
            <w:vMerge/>
          </w:tcPr>
          <w:p w14:paraId="79F56987"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56DE46C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284DCE9B" w14:textId="77777777" w:rsidR="00944D59" w:rsidRPr="00CD4EAB" w:rsidRDefault="00944D59" w:rsidP="00FE31E0">
            <w:pPr>
              <w:widowControl w:val="0"/>
              <w:autoSpaceDE w:val="0"/>
              <w:autoSpaceDN w:val="0"/>
              <w:adjustRightInd w:val="0"/>
              <w:rPr>
                <w:rFonts w:eastAsia="Calibri"/>
              </w:rPr>
            </w:pPr>
            <w:r w:rsidRPr="00CD4EAB">
              <w:rPr>
                <w:bCs/>
              </w:rPr>
              <w:t>Челночный бег 3х10м.</w:t>
            </w:r>
          </w:p>
        </w:tc>
        <w:tc>
          <w:tcPr>
            <w:tcW w:w="1418" w:type="dxa"/>
            <w:vAlign w:val="center"/>
          </w:tcPr>
          <w:p w14:paraId="4BFBDE62"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188F39C9"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55462810" w14:textId="77777777" w:rsidTr="00FE31E0">
        <w:trPr>
          <w:trHeight w:val="625"/>
        </w:trPr>
        <w:tc>
          <w:tcPr>
            <w:tcW w:w="1872" w:type="dxa"/>
            <w:vMerge w:val="restart"/>
          </w:tcPr>
          <w:p w14:paraId="608B4E82" w14:textId="77777777" w:rsidR="00944D59" w:rsidRPr="00CD4EAB" w:rsidRDefault="00944D59" w:rsidP="00FE31E0">
            <w:pPr>
              <w:widowControl w:val="0"/>
              <w:autoSpaceDE w:val="0"/>
              <w:autoSpaceDN w:val="0"/>
              <w:adjustRightInd w:val="0"/>
              <w:rPr>
                <w:b/>
                <w:color w:val="000000"/>
                <w:spacing w:val="9"/>
              </w:rPr>
            </w:pPr>
            <w:r w:rsidRPr="00CD4EAB">
              <w:rPr>
                <w:b/>
                <w:color w:val="000000"/>
                <w:spacing w:val="9"/>
              </w:rPr>
              <w:t xml:space="preserve">Тема 1.6 </w:t>
            </w:r>
          </w:p>
          <w:p w14:paraId="5B4FACCA" w14:textId="71CEDB8B" w:rsidR="00944D59" w:rsidRPr="00CD4EAB" w:rsidRDefault="00944D59" w:rsidP="00FE31E0">
            <w:pPr>
              <w:widowControl w:val="0"/>
              <w:autoSpaceDE w:val="0"/>
              <w:autoSpaceDN w:val="0"/>
              <w:adjustRightInd w:val="0"/>
              <w:rPr>
                <w:rFonts w:eastAsia="Calibri"/>
                <w:b/>
                <w:bCs/>
              </w:rPr>
            </w:pPr>
            <w:r w:rsidRPr="00CD4EAB">
              <w:rPr>
                <w:rFonts w:eastAsia="Calibri"/>
              </w:rPr>
              <w:t xml:space="preserve">Бег на дальние дистанции: </w:t>
            </w:r>
          </w:p>
        </w:tc>
        <w:tc>
          <w:tcPr>
            <w:tcW w:w="8788" w:type="dxa"/>
          </w:tcPr>
          <w:p w14:paraId="1AA499E0" w14:textId="77777777" w:rsidR="00944D59" w:rsidRPr="00CD4EAB" w:rsidRDefault="00944D59" w:rsidP="00FE31E0">
            <w:pPr>
              <w:widowControl w:val="0"/>
              <w:autoSpaceDE w:val="0"/>
              <w:autoSpaceDN w:val="0"/>
              <w:adjustRightInd w:val="0"/>
            </w:pPr>
            <w:r w:rsidRPr="00CD4EAB">
              <w:rPr>
                <w:color w:val="000000"/>
                <w:spacing w:val="-1"/>
              </w:rPr>
              <w:t>Бег на дальние дистанции: совершенствование техники старта, бег на дистанции и по виражу. Методика эффективных и экономичных способов владения жизненно-важными умениями и навыками (ходьба, бег, методы овладения умениями и навыками).</w:t>
            </w:r>
          </w:p>
        </w:tc>
        <w:tc>
          <w:tcPr>
            <w:tcW w:w="1418" w:type="dxa"/>
            <w:vAlign w:val="center"/>
          </w:tcPr>
          <w:p w14:paraId="37AFEDB5"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733F0F98"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5CBBD2B" w14:textId="77777777" w:rsidTr="00FE31E0">
        <w:trPr>
          <w:trHeight w:val="625"/>
        </w:trPr>
        <w:tc>
          <w:tcPr>
            <w:tcW w:w="1872" w:type="dxa"/>
            <w:vMerge/>
          </w:tcPr>
          <w:p w14:paraId="7F7BD2BD"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4C50903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49B8D1F6" w14:textId="77777777" w:rsidR="00944D59" w:rsidRPr="00CD4EAB" w:rsidRDefault="00944D59" w:rsidP="00FE31E0">
            <w:pPr>
              <w:widowControl w:val="0"/>
              <w:autoSpaceDE w:val="0"/>
              <w:autoSpaceDN w:val="0"/>
              <w:adjustRightInd w:val="0"/>
              <w:rPr>
                <w:color w:val="000000"/>
                <w:spacing w:val="-1"/>
              </w:rPr>
            </w:pPr>
            <w:r w:rsidRPr="00CD4EAB">
              <w:rPr>
                <w:bCs/>
              </w:rPr>
              <w:t>Проведение самостоятельно разработанного комплекса упражнений.</w:t>
            </w:r>
          </w:p>
        </w:tc>
        <w:tc>
          <w:tcPr>
            <w:tcW w:w="1418" w:type="dxa"/>
            <w:vAlign w:val="center"/>
          </w:tcPr>
          <w:p w14:paraId="525BB79D"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239FD56F"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6B7CF3D6" w14:textId="77777777" w:rsidTr="00FE31E0">
        <w:trPr>
          <w:trHeight w:val="503"/>
        </w:trPr>
        <w:tc>
          <w:tcPr>
            <w:tcW w:w="1872" w:type="dxa"/>
            <w:vMerge w:val="restart"/>
          </w:tcPr>
          <w:p w14:paraId="3424FD27" w14:textId="77777777" w:rsidR="00944D59" w:rsidRPr="00CD4EAB" w:rsidRDefault="00944D59" w:rsidP="00FE31E0">
            <w:pPr>
              <w:widowControl w:val="0"/>
              <w:autoSpaceDE w:val="0"/>
              <w:autoSpaceDN w:val="0"/>
              <w:adjustRightInd w:val="0"/>
              <w:rPr>
                <w:rFonts w:eastAsia="Calibri"/>
                <w:b/>
                <w:bCs/>
              </w:rPr>
            </w:pPr>
            <w:r w:rsidRPr="00CD4EAB">
              <w:rPr>
                <w:b/>
                <w:color w:val="000000"/>
                <w:spacing w:val="9"/>
              </w:rPr>
              <w:t xml:space="preserve">Тема 1.7 </w:t>
            </w:r>
            <w:r w:rsidRPr="00CD4EAB">
              <w:rPr>
                <w:rFonts w:eastAsia="Calibri"/>
              </w:rPr>
              <w:t>Совершенствование техники метания гранаты (д.- 500 гр., ю.-700 гр.)</w:t>
            </w:r>
          </w:p>
        </w:tc>
        <w:tc>
          <w:tcPr>
            <w:tcW w:w="8788" w:type="dxa"/>
          </w:tcPr>
          <w:p w14:paraId="0A10958A" w14:textId="77777777" w:rsidR="00944D59" w:rsidRPr="00CD4EAB" w:rsidRDefault="00944D59" w:rsidP="00FE31E0">
            <w:pPr>
              <w:widowControl w:val="0"/>
              <w:autoSpaceDE w:val="0"/>
              <w:autoSpaceDN w:val="0"/>
              <w:adjustRightInd w:val="0"/>
            </w:pPr>
            <w:r w:rsidRPr="00CD4EAB">
              <w:rPr>
                <w:color w:val="000000"/>
                <w:spacing w:val="-1"/>
              </w:rPr>
              <w:t>Совершенствование техники метания гранаты (д.- 500 гр., ю.-700 гр.): держание гранаты, разбег, заключительная часть разбега, финальные усилия.</w:t>
            </w:r>
          </w:p>
        </w:tc>
        <w:tc>
          <w:tcPr>
            <w:tcW w:w="1418" w:type="dxa"/>
            <w:vAlign w:val="center"/>
          </w:tcPr>
          <w:p w14:paraId="394596D7"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3DB8896D"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246D94B0" w14:textId="77777777" w:rsidTr="00FE31E0">
        <w:trPr>
          <w:trHeight w:val="502"/>
        </w:trPr>
        <w:tc>
          <w:tcPr>
            <w:tcW w:w="1872" w:type="dxa"/>
            <w:vMerge/>
          </w:tcPr>
          <w:p w14:paraId="33A33F65" w14:textId="77777777" w:rsidR="00944D59" w:rsidRPr="00CD4EAB" w:rsidRDefault="00944D59" w:rsidP="00FE31E0">
            <w:pPr>
              <w:widowControl w:val="0"/>
              <w:autoSpaceDE w:val="0"/>
              <w:autoSpaceDN w:val="0"/>
              <w:adjustRightInd w:val="0"/>
              <w:rPr>
                <w:b/>
                <w:color w:val="000000"/>
                <w:spacing w:val="9"/>
              </w:rPr>
            </w:pPr>
          </w:p>
        </w:tc>
        <w:tc>
          <w:tcPr>
            <w:tcW w:w="8788" w:type="dxa"/>
          </w:tcPr>
          <w:p w14:paraId="18C3D9D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2C88BFE9" w14:textId="77777777" w:rsidR="00944D59" w:rsidRPr="00CD4EAB" w:rsidRDefault="00944D59" w:rsidP="00FE31E0">
            <w:pPr>
              <w:widowControl w:val="0"/>
              <w:autoSpaceDE w:val="0"/>
              <w:autoSpaceDN w:val="0"/>
              <w:adjustRightInd w:val="0"/>
              <w:rPr>
                <w:color w:val="000000"/>
                <w:spacing w:val="-1"/>
              </w:rPr>
            </w:pPr>
            <w:r w:rsidRPr="00CD4EAB">
              <w:rPr>
                <w:rFonts w:eastAsia="Calibri"/>
                <w:bCs/>
              </w:rPr>
              <w:t>Повторение пройденного материала по теме.</w:t>
            </w:r>
          </w:p>
        </w:tc>
        <w:tc>
          <w:tcPr>
            <w:tcW w:w="1418" w:type="dxa"/>
            <w:vAlign w:val="center"/>
          </w:tcPr>
          <w:p w14:paraId="153706F8"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7B1309D8"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341430A9" w14:textId="77777777" w:rsidTr="00FE31E0">
        <w:trPr>
          <w:trHeight w:val="283"/>
        </w:trPr>
        <w:tc>
          <w:tcPr>
            <w:tcW w:w="15168" w:type="dxa"/>
            <w:gridSpan w:val="4"/>
            <w:vAlign w:val="center"/>
          </w:tcPr>
          <w:p w14:paraId="1AEDE919" w14:textId="77777777" w:rsidR="00944D59" w:rsidRPr="00CD4EAB" w:rsidRDefault="00944D59" w:rsidP="00FE31E0">
            <w:pPr>
              <w:widowControl w:val="0"/>
              <w:autoSpaceDE w:val="0"/>
              <w:autoSpaceDN w:val="0"/>
              <w:adjustRightInd w:val="0"/>
              <w:jc w:val="center"/>
              <w:rPr>
                <w:rFonts w:eastAsia="Calibri"/>
                <w:b/>
                <w:bCs/>
              </w:rPr>
            </w:pPr>
            <w:r w:rsidRPr="00CD4EAB">
              <w:rPr>
                <w:rFonts w:eastAsia="Calibri"/>
                <w:b/>
                <w:bCs/>
              </w:rPr>
              <w:t xml:space="preserve">Раздел 3. </w:t>
            </w:r>
            <w:r w:rsidRPr="00CD4EAB">
              <w:rPr>
                <w:b/>
                <w:bCs/>
              </w:rPr>
              <w:t>Силовые упражнения</w:t>
            </w:r>
            <w:r w:rsidRPr="00CD4EAB">
              <w:rPr>
                <w:bCs/>
              </w:rPr>
              <w:t>.</w:t>
            </w:r>
          </w:p>
        </w:tc>
      </w:tr>
      <w:tr w:rsidR="00944D59" w:rsidRPr="00CD4EAB" w14:paraId="176B5A29" w14:textId="77777777" w:rsidTr="00FE31E0">
        <w:trPr>
          <w:trHeight w:val="567"/>
        </w:trPr>
        <w:tc>
          <w:tcPr>
            <w:tcW w:w="1872" w:type="dxa"/>
            <w:vMerge w:val="restart"/>
          </w:tcPr>
          <w:p w14:paraId="059B8F4D" w14:textId="77777777" w:rsidR="00944D59" w:rsidRPr="00CD4EAB" w:rsidRDefault="00944D59" w:rsidP="00FE31E0">
            <w:pPr>
              <w:widowControl w:val="0"/>
              <w:autoSpaceDE w:val="0"/>
              <w:autoSpaceDN w:val="0"/>
              <w:adjustRightInd w:val="0"/>
              <w:jc w:val="both"/>
              <w:rPr>
                <w:rFonts w:eastAsia="Calibri"/>
                <w:b/>
                <w:bCs/>
              </w:rPr>
            </w:pPr>
            <w:r w:rsidRPr="00CD4EAB">
              <w:rPr>
                <w:rFonts w:eastAsia="Calibri"/>
                <w:b/>
                <w:bCs/>
              </w:rPr>
              <w:t xml:space="preserve">Тема 1.1 </w:t>
            </w:r>
          </w:p>
          <w:p w14:paraId="3BD53086" w14:textId="77777777" w:rsidR="00944D59" w:rsidRPr="00CD4EAB" w:rsidRDefault="00944D59" w:rsidP="00FE31E0">
            <w:pPr>
              <w:widowControl w:val="0"/>
              <w:autoSpaceDE w:val="0"/>
              <w:autoSpaceDN w:val="0"/>
              <w:adjustRightInd w:val="0"/>
              <w:rPr>
                <w:bCs/>
              </w:rPr>
            </w:pPr>
            <w:r w:rsidRPr="00CD4EAB">
              <w:rPr>
                <w:bCs/>
              </w:rPr>
              <w:t>Упражнения на перекладине.</w:t>
            </w:r>
          </w:p>
          <w:p w14:paraId="7CB35D51" w14:textId="77777777" w:rsidR="00944D59" w:rsidRPr="00CD4EAB" w:rsidRDefault="00944D59" w:rsidP="00FE31E0">
            <w:pPr>
              <w:widowControl w:val="0"/>
              <w:autoSpaceDE w:val="0"/>
              <w:autoSpaceDN w:val="0"/>
              <w:adjustRightInd w:val="0"/>
              <w:jc w:val="both"/>
              <w:rPr>
                <w:rFonts w:eastAsia="Calibri"/>
                <w:b/>
              </w:rPr>
            </w:pPr>
          </w:p>
        </w:tc>
        <w:tc>
          <w:tcPr>
            <w:tcW w:w="8788" w:type="dxa"/>
          </w:tcPr>
          <w:p w14:paraId="080FE810" w14:textId="77777777" w:rsidR="00944D59" w:rsidRPr="00CD4EAB" w:rsidRDefault="00944D59" w:rsidP="00FE31E0">
            <w:pPr>
              <w:widowControl w:val="0"/>
              <w:autoSpaceDE w:val="0"/>
              <w:autoSpaceDN w:val="0"/>
              <w:adjustRightInd w:val="0"/>
              <w:rPr>
                <w:rFonts w:eastAsia="Calibri"/>
                <w:b/>
                <w:bCs/>
              </w:rPr>
            </w:pPr>
            <w:r w:rsidRPr="00CD4EAB">
              <w:rPr>
                <w:bCs/>
              </w:rPr>
              <w:t>Угол в висе на перекладине. Плавно поднять ноги до угла 90ᵒ. Задержать ноги в этом положении на 2-3с, плавно опустить.</w:t>
            </w:r>
          </w:p>
        </w:tc>
        <w:tc>
          <w:tcPr>
            <w:tcW w:w="1418" w:type="dxa"/>
            <w:vAlign w:val="center"/>
          </w:tcPr>
          <w:p w14:paraId="65465632"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5665B8B2"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346989E3" w14:textId="77777777" w:rsidTr="00FE31E0">
        <w:trPr>
          <w:trHeight w:val="567"/>
        </w:trPr>
        <w:tc>
          <w:tcPr>
            <w:tcW w:w="1872" w:type="dxa"/>
            <w:vMerge/>
          </w:tcPr>
          <w:p w14:paraId="0C6E940A" w14:textId="77777777" w:rsidR="00944D59" w:rsidRPr="00CD4EAB" w:rsidRDefault="00944D59" w:rsidP="00FE31E0">
            <w:pPr>
              <w:widowControl w:val="0"/>
              <w:autoSpaceDE w:val="0"/>
              <w:autoSpaceDN w:val="0"/>
              <w:adjustRightInd w:val="0"/>
              <w:ind w:firstLine="567"/>
              <w:jc w:val="both"/>
              <w:rPr>
                <w:rFonts w:eastAsia="Calibri"/>
                <w:b/>
                <w:bCs/>
              </w:rPr>
            </w:pPr>
          </w:p>
        </w:tc>
        <w:tc>
          <w:tcPr>
            <w:tcW w:w="8788" w:type="dxa"/>
            <w:tcBorders>
              <w:bottom w:val="single" w:sz="4" w:space="0" w:color="auto"/>
            </w:tcBorders>
            <w:shd w:val="clear" w:color="auto" w:fill="auto"/>
          </w:tcPr>
          <w:p w14:paraId="0931FF81"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5E23B05C" w14:textId="77777777" w:rsidR="00944D59" w:rsidRPr="00CD4EAB" w:rsidRDefault="00944D59" w:rsidP="00FE31E0">
            <w:pPr>
              <w:widowControl w:val="0"/>
              <w:autoSpaceDE w:val="0"/>
              <w:autoSpaceDN w:val="0"/>
              <w:adjustRightInd w:val="0"/>
              <w:rPr>
                <w:bCs/>
              </w:rPr>
            </w:pPr>
            <w:r w:rsidRPr="00CD4EAB">
              <w:rPr>
                <w:bCs/>
              </w:rPr>
              <w:t>Выполнять упражнения до утомления.</w:t>
            </w:r>
          </w:p>
        </w:tc>
        <w:tc>
          <w:tcPr>
            <w:tcW w:w="1418" w:type="dxa"/>
            <w:tcBorders>
              <w:bottom w:val="single" w:sz="4" w:space="0" w:color="auto"/>
            </w:tcBorders>
            <w:shd w:val="clear" w:color="auto" w:fill="auto"/>
            <w:vAlign w:val="center"/>
          </w:tcPr>
          <w:p w14:paraId="1A31919D"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7AAC05DB"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3B2E6CEA" w14:textId="77777777" w:rsidTr="00FE31E0">
        <w:trPr>
          <w:trHeight w:val="340"/>
        </w:trPr>
        <w:tc>
          <w:tcPr>
            <w:tcW w:w="1872" w:type="dxa"/>
            <w:vMerge w:val="restart"/>
          </w:tcPr>
          <w:p w14:paraId="4FDB8F86"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1.2</w:t>
            </w:r>
          </w:p>
          <w:p w14:paraId="351DDB27" w14:textId="77777777" w:rsidR="00944D59" w:rsidRPr="00CD4EAB" w:rsidRDefault="00944D59" w:rsidP="00FE31E0">
            <w:pPr>
              <w:widowControl w:val="0"/>
              <w:autoSpaceDE w:val="0"/>
              <w:autoSpaceDN w:val="0"/>
              <w:adjustRightInd w:val="0"/>
              <w:rPr>
                <w:bCs/>
              </w:rPr>
            </w:pPr>
            <w:r w:rsidRPr="00CD4EAB">
              <w:rPr>
                <w:bCs/>
              </w:rPr>
              <w:t xml:space="preserve">Способы и принципы </w:t>
            </w:r>
            <w:r w:rsidRPr="00CD4EAB">
              <w:rPr>
                <w:bCs/>
              </w:rPr>
              <w:lastRenderedPageBreak/>
              <w:t>выполнения упражнения на перекладине «Подтягивание».</w:t>
            </w:r>
          </w:p>
        </w:tc>
        <w:tc>
          <w:tcPr>
            <w:tcW w:w="8788" w:type="dxa"/>
            <w:shd w:val="clear" w:color="auto" w:fill="auto"/>
          </w:tcPr>
          <w:p w14:paraId="556D27FB"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lastRenderedPageBreak/>
              <w:t>Подтягивания в висе на перекладине до касания подбородком.</w:t>
            </w:r>
          </w:p>
        </w:tc>
        <w:tc>
          <w:tcPr>
            <w:tcW w:w="1418" w:type="dxa"/>
            <w:vAlign w:val="center"/>
          </w:tcPr>
          <w:p w14:paraId="57A3A698"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tcPr>
          <w:p w14:paraId="3C3AE9F7" w14:textId="77777777" w:rsidR="00944D59" w:rsidRPr="00CD4EAB" w:rsidRDefault="00944D59" w:rsidP="00FE31E0">
            <w:pPr>
              <w:widowControl w:val="0"/>
              <w:autoSpaceDE w:val="0"/>
              <w:autoSpaceDN w:val="0"/>
              <w:adjustRightInd w:val="0"/>
              <w:rPr>
                <w:color w:val="FFFFFF"/>
              </w:rPr>
            </w:pPr>
            <w:r w:rsidRPr="00CD4EAB">
              <w:rPr>
                <w:bCs/>
                <w:iCs/>
              </w:rPr>
              <w:t>ОК 01-09</w:t>
            </w:r>
          </w:p>
        </w:tc>
      </w:tr>
      <w:tr w:rsidR="00944D59" w:rsidRPr="00CD4EAB" w14:paraId="00ABCA8E" w14:textId="77777777" w:rsidTr="00FE31E0">
        <w:trPr>
          <w:trHeight w:val="567"/>
        </w:trPr>
        <w:tc>
          <w:tcPr>
            <w:tcW w:w="1872" w:type="dxa"/>
            <w:vMerge/>
          </w:tcPr>
          <w:p w14:paraId="7F153215"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6B2F511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11474DDB"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r w:rsidRPr="00CD4EAB">
              <w:lastRenderedPageBreak/>
              <w:t>Подъем в упор силой.</w:t>
            </w:r>
          </w:p>
        </w:tc>
        <w:tc>
          <w:tcPr>
            <w:tcW w:w="1418" w:type="dxa"/>
            <w:shd w:val="clear" w:color="auto" w:fill="auto"/>
            <w:vAlign w:val="center"/>
          </w:tcPr>
          <w:p w14:paraId="77828453" w14:textId="77777777" w:rsidR="00944D59" w:rsidRPr="00CD4EAB" w:rsidRDefault="0023518D" w:rsidP="00FE31E0">
            <w:pPr>
              <w:widowControl w:val="0"/>
              <w:autoSpaceDE w:val="0"/>
              <w:autoSpaceDN w:val="0"/>
              <w:adjustRightInd w:val="0"/>
              <w:jc w:val="center"/>
            </w:pPr>
            <w:r w:rsidRPr="00CD4EAB">
              <w:lastRenderedPageBreak/>
              <w:t>1</w:t>
            </w:r>
          </w:p>
          <w:p w14:paraId="651B6613" w14:textId="77777777" w:rsidR="00944D59" w:rsidRPr="00CD4EAB" w:rsidRDefault="00944D59" w:rsidP="00FE31E0">
            <w:pPr>
              <w:widowControl w:val="0"/>
              <w:autoSpaceDE w:val="0"/>
              <w:autoSpaceDN w:val="0"/>
              <w:adjustRightInd w:val="0"/>
              <w:jc w:val="center"/>
            </w:pPr>
          </w:p>
        </w:tc>
        <w:tc>
          <w:tcPr>
            <w:tcW w:w="3090" w:type="dxa"/>
            <w:vMerge/>
            <w:shd w:val="clear" w:color="auto" w:fill="FFFFFF"/>
          </w:tcPr>
          <w:p w14:paraId="6727E5E7"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48AB77BF" w14:textId="77777777" w:rsidTr="00FE31E0">
        <w:trPr>
          <w:trHeight w:val="510"/>
        </w:trPr>
        <w:tc>
          <w:tcPr>
            <w:tcW w:w="1872" w:type="dxa"/>
            <w:vMerge w:val="restart"/>
          </w:tcPr>
          <w:p w14:paraId="598651D2"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1.3</w:t>
            </w:r>
          </w:p>
          <w:p w14:paraId="10FDD3E3" w14:textId="77777777" w:rsidR="00944D59" w:rsidRPr="00CD4EAB" w:rsidRDefault="00944D59" w:rsidP="00FE31E0">
            <w:pPr>
              <w:widowControl w:val="0"/>
              <w:autoSpaceDE w:val="0"/>
              <w:autoSpaceDN w:val="0"/>
              <w:adjustRightInd w:val="0"/>
              <w:rPr>
                <w:bCs/>
              </w:rPr>
            </w:pPr>
            <w:r w:rsidRPr="00CD4EAB">
              <w:rPr>
                <w:bCs/>
              </w:rPr>
              <w:t>Способы и принципы выполнения упражнения на перекладине «Подъем с переворотом».</w:t>
            </w:r>
          </w:p>
        </w:tc>
        <w:tc>
          <w:tcPr>
            <w:tcW w:w="8788" w:type="dxa"/>
            <w:shd w:val="clear" w:color="auto" w:fill="auto"/>
          </w:tcPr>
          <w:p w14:paraId="74B66E4C"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Из виса подтянутся на руках, приблизить ноги к перекладине и касаясь его животом, послать ноги через перекладину.</w:t>
            </w:r>
          </w:p>
        </w:tc>
        <w:tc>
          <w:tcPr>
            <w:tcW w:w="1418" w:type="dxa"/>
            <w:shd w:val="clear" w:color="auto" w:fill="auto"/>
            <w:vAlign w:val="center"/>
          </w:tcPr>
          <w:p w14:paraId="15B25AB7"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764ED0C1" w14:textId="77777777" w:rsidR="00944D59" w:rsidRPr="00CD4EAB" w:rsidRDefault="00944D59" w:rsidP="00FE31E0">
            <w:pPr>
              <w:widowControl w:val="0"/>
              <w:autoSpaceDE w:val="0"/>
              <w:autoSpaceDN w:val="0"/>
              <w:adjustRightInd w:val="0"/>
              <w:rPr>
                <w:color w:val="FFFFFF"/>
              </w:rPr>
            </w:pPr>
            <w:r w:rsidRPr="00CD4EAB">
              <w:rPr>
                <w:bCs/>
                <w:iCs/>
              </w:rPr>
              <w:t>ОК 01-09</w:t>
            </w:r>
          </w:p>
        </w:tc>
      </w:tr>
      <w:tr w:rsidR="00944D59" w:rsidRPr="00CD4EAB" w14:paraId="7D8D59C9" w14:textId="77777777" w:rsidTr="00FE31E0">
        <w:trPr>
          <w:trHeight w:val="673"/>
        </w:trPr>
        <w:tc>
          <w:tcPr>
            <w:tcW w:w="1872" w:type="dxa"/>
            <w:vMerge/>
          </w:tcPr>
          <w:p w14:paraId="751DA922" w14:textId="77777777" w:rsidR="00944D59" w:rsidRPr="00CD4EAB" w:rsidRDefault="00944D59" w:rsidP="00FE31E0">
            <w:pPr>
              <w:widowControl w:val="0"/>
              <w:autoSpaceDE w:val="0"/>
              <w:autoSpaceDN w:val="0"/>
              <w:adjustRightInd w:val="0"/>
              <w:ind w:firstLine="567"/>
              <w:rPr>
                <w:rFonts w:eastAsia="Calibri"/>
                <w:b/>
                <w:bCs/>
              </w:rPr>
            </w:pPr>
          </w:p>
        </w:tc>
        <w:tc>
          <w:tcPr>
            <w:tcW w:w="8788" w:type="dxa"/>
            <w:shd w:val="clear" w:color="auto" w:fill="auto"/>
          </w:tcPr>
          <w:p w14:paraId="0DEE79E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10C6A8BF"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Техника выполнения «Подъем с переворотом»</w:t>
            </w:r>
          </w:p>
        </w:tc>
        <w:tc>
          <w:tcPr>
            <w:tcW w:w="1418" w:type="dxa"/>
            <w:shd w:val="clear" w:color="auto" w:fill="auto"/>
          </w:tcPr>
          <w:p w14:paraId="30447277" w14:textId="77777777" w:rsidR="00944D59" w:rsidRPr="00CD4EAB" w:rsidRDefault="00944D59" w:rsidP="00FE31E0">
            <w:pPr>
              <w:widowControl w:val="0"/>
              <w:autoSpaceDE w:val="0"/>
              <w:autoSpaceDN w:val="0"/>
              <w:adjustRightInd w:val="0"/>
              <w:ind w:firstLine="567"/>
              <w:jc w:val="center"/>
            </w:pPr>
          </w:p>
          <w:p w14:paraId="4CE81938"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7F1C58F3" w14:textId="77777777" w:rsidR="00944D59" w:rsidRPr="00CD4EAB" w:rsidRDefault="00944D59" w:rsidP="00FE31E0">
            <w:pPr>
              <w:widowControl w:val="0"/>
              <w:autoSpaceDE w:val="0"/>
              <w:autoSpaceDN w:val="0"/>
              <w:adjustRightInd w:val="0"/>
              <w:ind w:firstLine="567"/>
              <w:jc w:val="center"/>
              <w:rPr>
                <w:color w:val="FFFFFF"/>
              </w:rPr>
            </w:pPr>
          </w:p>
        </w:tc>
      </w:tr>
      <w:tr w:rsidR="00944D59" w:rsidRPr="00CD4EAB" w14:paraId="062C9E9F" w14:textId="77777777" w:rsidTr="00FE31E0">
        <w:trPr>
          <w:trHeight w:val="190"/>
        </w:trPr>
        <w:tc>
          <w:tcPr>
            <w:tcW w:w="1872" w:type="dxa"/>
            <w:vMerge w:val="restart"/>
          </w:tcPr>
          <w:p w14:paraId="32BA696F"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1.4</w:t>
            </w:r>
          </w:p>
          <w:p w14:paraId="346B9314" w14:textId="77777777" w:rsidR="00944D59" w:rsidRPr="00CD4EAB" w:rsidRDefault="00944D59" w:rsidP="00FE31E0">
            <w:pPr>
              <w:widowControl w:val="0"/>
              <w:autoSpaceDE w:val="0"/>
              <w:autoSpaceDN w:val="0"/>
              <w:adjustRightInd w:val="0"/>
              <w:rPr>
                <w:bCs/>
              </w:rPr>
            </w:pPr>
            <w:r w:rsidRPr="00CD4EAB">
              <w:rPr>
                <w:bCs/>
              </w:rPr>
              <w:t>Упражнения на брусьях.</w:t>
            </w:r>
          </w:p>
        </w:tc>
        <w:tc>
          <w:tcPr>
            <w:tcW w:w="8788" w:type="dxa"/>
            <w:shd w:val="clear" w:color="auto" w:fill="auto"/>
          </w:tcPr>
          <w:p w14:paraId="1DF6323F" w14:textId="77777777" w:rsidR="00944D59" w:rsidRPr="00CD4EAB" w:rsidRDefault="00944D59" w:rsidP="00FE31E0">
            <w:pPr>
              <w:widowControl w:val="0"/>
              <w:autoSpaceDE w:val="0"/>
              <w:autoSpaceDN w:val="0"/>
              <w:adjustRightInd w:val="0"/>
              <w:rPr>
                <w:bCs/>
              </w:rPr>
            </w:pPr>
            <w:r w:rsidRPr="00CD4EAB">
              <w:rPr>
                <w:bCs/>
              </w:rPr>
              <w:t>Сгибание и разгибание рук в упоре на брусьях.</w:t>
            </w:r>
          </w:p>
        </w:tc>
        <w:tc>
          <w:tcPr>
            <w:tcW w:w="1418" w:type="dxa"/>
            <w:shd w:val="clear" w:color="auto" w:fill="auto"/>
            <w:vAlign w:val="center"/>
          </w:tcPr>
          <w:p w14:paraId="08F25569"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53C34B4D"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774A362F" w14:textId="77777777" w:rsidTr="00FE31E0">
        <w:trPr>
          <w:trHeight w:val="190"/>
        </w:trPr>
        <w:tc>
          <w:tcPr>
            <w:tcW w:w="1872" w:type="dxa"/>
            <w:vMerge/>
          </w:tcPr>
          <w:p w14:paraId="78CDDE79" w14:textId="77777777" w:rsidR="00944D59" w:rsidRPr="00CD4EAB" w:rsidRDefault="00944D59" w:rsidP="00FE31E0">
            <w:pPr>
              <w:widowControl w:val="0"/>
              <w:autoSpaceDE w:val="0"/>
              <w:autoSpaceDN w:val="0"/>
              <w:adjustRightInd w:val="0"/>
              <w:rPr>
                <w:rFonts w:eastAsia="Calibri"/>
                <w:b/>
                <w:bCs/>
              </w:rPr>
            </w:pPr>
          </w:p>
        </w:tc>
        <w:tc>
          <w:tcPr>
            <w:tcW w:w="8788" w:type="dxa"/>
            <w:shd w:val="clear" w:color="auto" w:fill="auto"/>
          </w:tcPr>
          <w:p w14:paraId="0CDCC85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CFD5E63" w14:textId="77777777" w:rsidR="00944D59" w:rsidRPr="00CD4EAB" w:rsidRDefault="00944D59" w:rsidP="00FE31E0">
            <w:pPr>
              <w:widowControl w:val="0"/>
              <w:autoSpaceDE w:val="0"/>
              <w:autoSpaceDN w:val="0"/>
              <w:adjustRightInd w:val="0"/>
              <w:rPr>
                <w:bCs/>
              </w:rPr>
            </w:pPr>
            <w:r w:rsidRPr="00CD4EAB">
              <w:rPr>
                <w:bCs/>
              </w:rPr>
              <w:t>Соскок махом назад.</w:t>
            </w:r>
          </w:p>
        </w:tc>
        <w:tc>
          <w:tcPr>
            <w:tcW w:w="1418" w:type="dxa"/>
            <w:shd w:val="clear" w:color="auto" w:fill="auto"/>
            <w:vAlign w:val="center"/>
          </w:tcPr>
          <w:p w14:paraId="6F1AADB7"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D8736B2" w14:textId="77777777" w:rsidR="00944D59" w:rsidRPr="00CD4EAB" w:rsidRDefault="00944D59" w:rsidP="00FE31E0">
            <w:pPr>
              <w:widowControl w:val="0"/>
              <w:autoSpaceDE w:val="0"/>
              <w:autoSpaceDN w:val="0"/>
              <w:adjustRightInd w:val="0"/>
              <w:jc w:val="both"/>
            </w:pPr>
          </w:p>
        </w:tc>
      </w:tr>
      <w:tr w:rsidR="00944D59" w:rsidRPr="00CD4EAB" w14:paraId="1C32F7C7" w14:textId="77777777" w:rsidTr="00FE31E0">
        <w:trPr>
          <w:trHeight w:val="283"/>
        </w:trPr>
        <w:tc>
          <w:tcPr>
            <w:tcW w:w="1872" w:type="dxa"/>
            <w:vMerge w:val="restart"/>
          </w:tcPr>
          <w:p w14:paraId="750D9C16"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1.5</w:t>
            </w:r>
          </w:p>
          <w:p w14:paraId="2629F14E" w14:textId="77777777" w:rsidR="00944D59" w:rsidRPr="00CD4EAB" w:rsidRDefault="00944D59" w:rsidP="00FE31E0">
            <w:pPr>
              <w:widowControl w:val="0"/>
              <w:autoSpaceDE w:val="0"/>
              <w:autoSpaceDN w:val="0"/>
              <w:adjustRightInd w:val="0"/>
              <w:rPr>
                <w:rFonts w:eastAsia="Calibri"/>
                <w:bCs/>
              </w:rPr>
            </w:pPr>
            <w:r w:rsidRPr="00CD4EAB">
              <w:rPr>
                <w:bCs/>
              </w:rPr>
              <w:t>Выполнение комплекса упражнений на пресс.</w:t>
            </w:r>
          </w:p>
        </w:tc>
        <w:tc>
          <w:tcPr>
            <w:tcW w:w="8788" w:type="dxa"/>
            <w:shd w:val="clear" w:color="auto" w:fill="auto"/>
          </w:tcPr>
          <w:p w14:paraId="321AF3CF"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Подъем туловище лежа до угла 60º</w:t>
            </w:r>
          </w:p>
        </w:tc>
        <w:tc>
          <w:tcPr>
            <w:tcW w:w="1418" w:type="dxa"/>
            <w:shd w:val="clear" w:color="auto" w:fill="auto"/>
            <w:vAlign w:val="center"/>
          </w:tcPr>
          <w:p w14:paraId="4F082810"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06F5BBD1"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7CB6865" w14:textId="77777777" w:rsidTr="00FE31E0">
        <w:trPr>
          <w:trHeight w:val="340"/>
        </w:trPr>
        <w:tc>
          <w:tcPr>
            <w:tcW w:w="1872" w:type="dxa"/>
            <w:vMerge/>
          </w:tcPr>
          <w:p w14:paraId="6A583F45"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568019D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B6B92BD"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Техника выполнения упражнения на пресс.</w:t>
            </w:r>
          </w:p>
        </w:tc>
        <w:tc>
          <w:tcPr>
            <w:tcW w:w="1418" w:type="dxa"/>
            <w:tcBorders>
              <w:bottom w:val="single" w:sz="4" w:space="0" w:color="auto"/>
            </w:tcBorders>
            <w:shd w:val="clear" w:color="auto" w:fill="auto"/>
            <w:vAlign w:val="center"/>
          </w:tcPr>
          <w:p w14:paraId="38E92365" w14:textId="77777777" w:rsidR="00944D59" w:rsidRPr="00CD4EAB" w:rsidRDefault="00944D59" w:rsidP="00FE31E0">
            <w:pPr>
              <w:widowControl w:val="0"/>
              <w:autoSpaceDE w:val="0"/>
              <w:autoSpaceDN w:val="0"/>
              <w:adjustRightInd w:val="0"/>
              <w:ind w:firstLine="567"/>
              <w:jc w:val="center"/>
            </w:pPr>
          </w:p>
          <w:p w14:paraId="62FF9F26"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03895D42" w14:textId="77777777" w:rsidR="00944D59" w:rsidRPr="00CD4EAB" w:rsidRDefault="00944D59" w:rsidP="00FE31E0">
            <w:pPr>
              <w:widowControl w:val="0"/>
              <w:autoSpaceDE w:val="0"/>
              <w:autoSpaceDN w:val="0"/>
              <w:adjustRightInd w:val="0"/>
              <w:ind w:firstLine="567"/>
              <w:jc w:val="center"/>
            </w:pPr>
          </w:p>
        </w:tc>
      </w:tr>
      <w:tr w:rsidR="00944D59" w:rsidRPr="00CD4EAB" w14:paraId="4AB22E0A" w14:textId="77777777" w:rsidTr="00FE31E0">
        <w:trPr>
          <w:trHeight w:val="737"/>
        </w:trPr>
        <w:tc>
          <w:tcPr>
            <w:tcW w:w="1872" w:type="dxa"/>
            <w:vMerge w:val="restart"/>
          </w:tcPr>
          <w:p w14:paraId="6170C61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r w:rsidRPr="00CD4EAB">
              <w:rPr>
                <w:rFonts w:eastAsia="Calibri"/>
                <w:b/>
                <w:bCs/>
              </w:rPr>
              <w:t>Тема 1.6</w:t>
            </w:r>
          </w:p>
          <w:p w14:paraId="3E6CC45D"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rPr>
            </w:pPr>
            <w:r w:rsidRPr="00CD4EAB">
              <w:rPr>
                <w:bCs/>
              </w:rPr>
              <w:t>Развитие силы с использованием собственного веса тела.</w:t>
            </w:r>
          </w:p>
        </w:tc>
        <w:tc>
          <w:tcPr>
            <w:tcW w:w="8788" w:type="dxa"/>
            <w:shd w:val="clear" w:color="auto" w:fill="auto"/>
          </w:tcPr>
          <w:p w14:paraId="6DB5F35B" w14:textId="77777777" w:rsidR="00944D59" w:rsidRPr="00CD4EAB" w:rsidRDefault="00944D59" w:rsidP="00FE31E0">
            <w:r w:rsidRPr="00CD4EAB">
              <w:t>И.п- стоя в шаге лицом друг к другу, упор ладонями в грудь партнёра</w:t>
            </w:r>
          </w:p>
          <w:p w14:paraId="7845E683" w14:textId="77777777" w:rsidR="00944D59" w:rsidRPr="00CD4EAB" w:rsidRDefault="00944D59" w:rsidP="00FE31E0">
            <w:pPr>
              <w:rPr>
                <w:bCs/>
              </w:rPr>
            </w:pPr>
            <w:r w:rsidRPr="00CD4EAB">
              <w:t>(разгибание-сгибание кистей, преодолевая вес собственного тела и сопротивление партнера).</w:t>
            </w:r>
            <w:r w:rsidRPr="00CD4EAB">
              <w:rPr>
                <w:shd w:val="clear" w:color="auto" w:fill="FFFFFF"/>
              </w:rPr>
              <w:t xml:space="preserve"> Партнер приподнимается вперед-вверх на носки и усиливает давление на ваши кисти 5-8раз</w:t>
            </w:r>
          </w:p>
        </w:tc>
        <w:tc>
          <w:tcPr>
            <w:tcW w:w="1418" w:type="dxa"/>
            <w:shd w:val="clear" w:color="auto" w:fill="auto"/>
            <w:vAlign w:val="center"/>
          </w:tcPr>
          <w:p w14:paraId="2CA9248E" w14:textId="77777777" w:rsidR="00944D59" w:rsidRPr="00CD4EAB" w:rsidRDefault="00944D59" w:rsidP="00FE31E0">
            <w:pPr>
              <w:widowControl w:val="0"/>
              <w:autoSpaceDE w:val="0"/>
              <w:autoSpaceDN w:val="0"/>
              <w:adjustRightInd w:val="0"/>
              <w:ind w:firstLine="567"/>
              <w:jc w:val="center"/>
            </w:pPr>
          </w:p>
          <w:p w14:paraId="6FEC23E4"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5129C688"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6FB33BBA" w14:textId="77777777" w:rsidTr="00FE31E0">
        <w:trPr>
          <w:trHeight w:val="386"/>
        </w:trPr>
        <w:tc>
          <w:tcPr>
            <w:tcW w:w="1872" w:type="dxa"/>
            <w:vMerge/>
          </w:tcPr>
          <w:p w14:paraId="309D1F48"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16C5EB5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41E24ECF"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Техника выполнения упражнения для развитее силы.</w:t>
            </w:r>
          </w:p>
        </w:tc>
        <w:tc>
          <w:tcPr>
            <w:tcW w:w="1418" w:type="dxa"/>
            <w:tcBorders>
              <w:bottom w:val="single" w:sz="4" w:space="0" w:color="auto"/>
            </w:tcBorders>
            <w:shd w:val="clear" w:color="auto" w:fill="auto"/>
            <w:vAlign w:val="center"/>
          </w:tcPr>
          <w:p w14:paraId="21F62BC0" w14:textId="77777777" w:rsidR="00944D59" w:rsidRPr="00CD4EAB" w:rsidRDefault="00944D59" w:rsidP="00FE31E0">
            <w:pPr>
              <w:widowControl w:val="0"/>
              <w:autoSpaceDE w:val="0"/>
              <w:autoSpaceDN w:val="0"/>
              <w:adjustRightInd w:val="0"/>
              <w:ind w:firstLine="567"/>
              <w:jc w:val="center"/>
            </w:pPr>
          </w:p>
          <w:p w14:paraId="7BF92256"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1FA74949" w14:textId="77777777" w:rsidR="00944D59" w:rsidRPr="00CD4EAB" w:rsidRDefault="00944D59" w:rsidP="00FE31E0">
            <w:pPr>
              <w:widowControl w:val="0"/>
              <w:autoSpaceDE w:val="0"/>
              <w:autoSpaceDN w:val="0"/>
              <w:adjustRightInd w:val="0"/>
              <w:ind w:firstLine="567"/>
              <w:jc w:val="center"/>
            </w:pPr>
          </w:p>
        </w:tc>
      </w:tr>
      <w:tr w:rsidR="00944D59" w:rsidRPr="00CD4EAB" w14:paraId="5862BFA2" w14:textId="77777777" w:rsidTr="00FE31E0">
        <w:trPr>
          <w:trHeight w:val="567"/>
        </w:trPr>
        <w:tc>
          <w:tcPr>
            <w:tcW w:w="1872" w:type="dxa"/>
            <w:vMerge w:val="restart"/>
          </w:tcPr>
          <w:p w14:paraId="4A072FFA"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1.7</w:t>
            </w:r>
          </w:p>
          <w:p w14:paraId="10C868C2" w14:textId="43947FA4" w:rsidR="00944D59" w:rsidRPr="00CD4EAB" w:rsidRDefault="000A5C25" w:rsidP="00FE31E0">
            <w:pPr>
              <w:widowControl w:val="0"/>
              <w:autoSpaceDE w:val="0"/>
              <w:autoSpaceDN w:val="0"/>
              <w:adjustRightInd w:val="0"/>
              <w:rPr>
                <w:rFonts w:eastAsia="Calibri"/>
                <w:bCs/>
              </w:rPr>
            </w:pPr>
            <w:r w:rsidRPr="000A5C25">
              <w:rPr>
                <w:bCs/>
              </w:rPr>
              <w:t>Сгибания и разгибания рук в упоре.</w:t>
            </w:r>
          </w:p>
        </w:tc>
        <w:tc>
          <w:tcPr>
            <w:tcW w:w="8788" w:type="dxa"/>
            <w:shd w:val="clear" w:color="auto" w:fill="auto"/>
          </w:tcPr>
          <w:p w14:paraId="7367934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И.п.- упор лежа (ноги вместе, тело прямое) согнуть руки до касание грудью пола, разгибая руки, принять упор лежа. Упражнение выполняется без остановки.</w:t>
            </w:r>
          </w:p>
        </w:tc>
        <w:tc>
          <w:tcPr>
            <w:tcW w:w="1418" w:type="dxa"/>
            <w:shd w:val="clear" w:color="auto" w:fill="auto"/>
            <w:vAlign w:val="center"/>
          </w:tcPr>
          <w:p w14:paraId="6789B221"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288383C4"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2578E792" w14:textId="77777777" w:rsidTr="00FE31E0">
        <w:trPr>
          <w:trHeight w:val="386"/>
        </w:trPr>
        <w:tc>
          <w:tcPr>
            <w:tcW w:w="1872" w:type="dxa"/>
            <w:vMerge/>
          </w:tcPr>
          <w:p w14:paraId="5F5E83FD"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47FA6E7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D6C476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Техника выполнения упражнения для развитее силы.</w:t>
            </w:r>
          </w:p>
        </w:tc>
        <w:tc>
          <w:tcPr>
            <w:tcW w:w="1418" w:type="dxa"/>
            <w:tcBorders>
              <w:bottom w:val="single" w:sz="4" w:space="0" w:color="auto"/>
            </w:tcBorders>
            <w:shd w:val="clear" w:color="auto" w:fill="auto"/>
            <w:vAlign w:val="center"/>
          </w:tcPr>
          <w:p w14:paraId="6DFC56DE"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049D66AF" w14:textId="77777777" w:rsidR="00944D59" w:rsidRPr="00CD4EAB" w:rsidRDefault="00944D59" w:rsidP="00FE31E0">
            <w:pPr>
              <w:widowControl w:val="0"/>
              <w:autoSpaceDE w:val="0"/>
              <w:autoSpaceDN w:val="0"/>
              <w:adjustRightInd w:val="0"/>
              <w:ind w:firstLine="567"/>
              <w:jc w:val="center"/>
            </w:pPr>
          </w:p>
        </w:tc>
      </w:tr>
      <w:tr w:rsidR="00944D59" w:rsidRPr="00CD4EAB" w14:paraId="2F1F3C2A" w14:textId="77777777" w:rsidTr="00FE31E0">
        <w:trPr>
          <w:trHeight w:val="460"/>
        </w:trPr>
        <w:tc>
          <w:tcPr>
            <w:tcW w:w="1872" w:type="dxa"/>
            <w:vMerge w:val="restart"/>
          </w:tcPr>
          <w:p w14:paraId="2A58950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r w:rsidRPr="00CD4EAB">
              <w:rPr>
                <w:rFonts w:eastAsia="Calibri"/>
                <w:b/>
                <w:bCs/>
              </w:rPr>
              <w:t>Тема 1.8</w:t>
            </w:r>
          </w:p>
          <w:p w14:paraId="2359B78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rPr>
            </w:pPr>
            <w:r w:rsidRPr="00CD4EAB">
              <w:rPr>
                <w:bCs/>
              </w:rPr>
              <w:t xml:space="preserve">Упражнения для развития </w:t>
            </w:r>
            <w:r w:rsidRPr="00CD4EAB">
              <w:rPr>
                <w:bCs/>
              </w:rPr>
              <w:lastRenderedPageBreak/>
              <w:t>силы мышц ног. Приседание.</w:t>
            </w:r>
          </w:p>
        </w:tc>
        <w:tc>
          <w:tcPr>
            <w:tcW w:w="8788" w:type="dxa"/>
            <w:shd w:val="clear" w:color="auto" w:fill="auto"/>
          </w:tcPr>
          <w:p w14:paraId="43E1D623" w14:textId="77777777" w:rsidR="00944D59" w:rsidRPr="00CD4EAB" w:rsidRDefault="00944D59" w:rsidP="00FE31E0">
            <w:pPr>
              <w:keepNext/>
              <w:widowControl w:val="0"/>
              <w:outlineLvl w:val="0"/>
              <w:rPr>
                <w:b/>
                <w:bCs/>
              </w:rPr>
            </w:pPr>
            <w:r w:rsidRPr="00CD4EAB">
              <w:rPr>
                <w:iCs/>
              </w:rPr>
              <w:lastRenderedPageBreak/>
              <w:t>Ноги ширины плеч, носки выверните наружу; Во время приседа ягодицы должны направиться назад, а потом вниз, колени не должны отклоняться – всегда ровные. Вес нельзя переносить на носочки; В процессе приседа руки</w:t>
            </w:r>
            <w:r w:rsidRPr="00CD4EAB">
              <w:rPr>
                <w:b/>
                <w:iCs/>
              </w:rPr>
              <w:t xml:space="preserve"> </w:t>
            </w:r>
            <w:r w:rsidRPr="00CD4EAB">
              <w:rPr>
                <w:iCs/>
              </w:rPr>
              <w:t xml:space="preserve">должны двигаться </w:t>
            </w:r>
            <w:r w:rsidRPr="00CD4EAB">
              <w:rPr>
                <w:iCs/>
              </w:rPr>
              <w:lastRenderedPageBreak/>
              <w:t>сначала наружу, потом наверх. Торс при этом должен оставаться прямым. В пиковом приседе вытяните руки как можно выше;</w:t>
            </w:r>
          </w:p>
        </w:tc>
        <w:tc>
          <w:tcPr>
            <w:tcW w:w="1418" w:type="dxa"/>
            <w:shd w:val="clear" w:color="auto" w:fill="auto"/>
            <w:vAlign w:val="center"/>
          </w:tcPr>
          <w:p w14:paraId="49E0C35F" w14:textId="77777777" w:rsidR="00944D59" w:rsidRPr="00CD4EAB" w:rsidRDefault="00944D59" w:rsidP="00FE31E0">
            <w:pPr>
              <w:widowControl w:val="0"/>
              <w:autoSpaceDE w:val="0"/>
              <w:autoSpaceDN w:val="0"/>
              <w:adjustRightInd w:val="0"/>
              <w:ind w:firstLine="567"/>
              <w:jc w:val="center"/>
            </w:pPr>
          </w:p>
          <w:p w14:paraId="4EB3F85D" w14:textId="77777777" w:rsidR="00944D59" w:rsidRPr="00CD4EAB" w:rsidRDefault="00944D59" w:rsidP="00FE31E0">
            <w:pPr>
              <w:widowControl w:val="0"/>
              <w:autoSpaceDE w:val="0"/>
              <w:autoSpaceDN w:val="0"/>
              <w:adjustRightInd w:val="0"/>
              <w:ind w:firstLine="567"/>
              <w:jc w:val="center"/>
            </w:pPr>
          </w:p>
          <w:p w14:paraId="694BF45B" w14:textId="77777777" w:rsidR="00944D59" w:rsidRPr="00CD4EAB" w:rsidRDefault="00FB4754"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21EA2878"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87B1382" w14:textId="77777777" w:rsidTr="00FE31E0">
        <w:trPr>
          <w:trHeight w:val="460"/>
        </w:trPr>
        <w:tc>
          <w:tcPr>
            <w:tcW w:w="1872" w:type="dxa"/>
            <w:vMerge/>
          </w:tcPr>
          <w:p w14:paraId="5C53F66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p>
        </w:tc>
        <w:tc>
          <w:tcPr>
            <w:tcW w:w="8788" w:type="dxa"/>
            <w:shd w:val="clear" w:color="auto" w:fill="auto"/>
          </w:tcPr>
          <w:p w14:paraId="1C21349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40EAACBD" w14:textId="77777777" w:rsidR="00944D59" w:rsidRPr="00CD4EAB" w:rsidRDefault="00944D59" w:rsidP="00FE31E0">
            <w:pPr>
              <w:keepNext/>
              <w:widowControl w:val="0"/>
              <w:outlineLvl w:val="0"/>
              <w:rPr>
                <w:iCs/>
              </w:rPr>
            </w:pPr>
            <w:r w:rsidRPr="00CD4EAB">
              <w:rPr>
                <w:bCs/>
              </w:rPr>
              <w:t>Техника выполнения упражнения. Приседание.</w:t>
            </w:r>
          </w:p>
        </w:tc>
        <w:tc>
          <w:tcPr>
            <w:tcW w:w="1418" w:type="dxa"/>
            <w:shd w:val="clear" w:color="auto" w:fill="auto"/>
            <w:vAlign w:val="center"/>
          </w:tcPr>
          <w:p w14:paraId="05F1B77D" w14:textId="77777777" w:rsidR="00944D59" w:rsidRPr="00CD4EAB" w:rsidRDefault="0023518D" w:rsidP="00FE31E0">
            <w:pPr>
              <w:widowControl w:val="0"/>
              <w:autoSpaceDE w:val="0"/>
              <w:autoSpaceDN w:val="0"/>
              <w:adjustRightInd w:val="0"/>
              <w:jc w:val="center"/>
            </w:pPr>
            <w:r w:rsidRPr="00CD4EAB">
              <w:t>1</w:t>
            </w:r>
          </w:p>
        </w:tc>
        <w:tc>
          <w:tcPr>
            <w:tcW w:w="3090" w:type="dxa"/>
            <w:vMerge/>
            <w:shd w:val="clear" w:color="auto" w:fill="FFFFFF"/>
          </w:tcPr>
          <w:p w14:paraId="2518EE4F" w14:textId="77777777" w:rsidR="00944D59" w:rsidRPr="00CD4EAB" w:rsidRDefault="00944D59" w:rsidP="00FE31E0">
            <w:pPr>
              <w:widowControl w:val="0"/>
              <w:autoSpaceDE w:val="0"/>
              <w:autoSpaceDN w:val="0"/>
              <w:adjustRightInd w:val="0"/>
              <w:jc w:val="both"/>
            </w:pPr>
          </w:p>
        </w:tc>
      </w:tr>
      <w:tr w:rsidR="00944D59" w:rsidRPr="00CD4EAB" w14:paraId="53A0F32D" w14:textId="77777777" w:rsidTr="00FE31E0">
        <w:trPr>
          <w:trHeight w:val="283"/>
        </w:trPr>
        <w:tc>
          <w:tcPr>
            <w:tcW w:w="10660" w:type="dxa"/>
            <w:gridSpan w:val="2"/>
          </w:tcPr>
          <w:p w14:paraId="77EA43EB" w14:textId="2E373D62" w:rsidR="00944D59" w:rsidRPr="00CD4EAB" w:rsidRDefault="00944D59" w:rsidP="00913CA9">
            <w:pPr>
              <w:jc w:val="center"/>
              <w:rPr>
                <w:b/>
              </w:rPr>
            </w:pPr>
            <w:r w:rsidRPr="00CD4EAB">
              <w:rPr>
                <w:rFonts w:eastAsia="Calibri"/>
                <w:b/>
                <w:i/>
                <w:color w:val="1D1B11"/>
              </w:rPr>
              <w:t>Дифференцированный зачет</w:t>
            </w:r>
          </w:p>
        </w:tc>
        <w:tc>
          <w:tcPr>
            <w:tcW w:w="1418" w:type="dxa"/>
            <w:shd w:val="clear" w:color="auto" w:fill="auto"/>
            <w:vAlign w:val="center"/>
          </w:tcPr>
          <w:p w14:paraId="713C9577" w14:textId="77777777" w:rsidR="00944D59" w:rsidRPr="00CD4EAB" w:rsidRDefault="00944D59" w:rsidP="00FE31E0">
            <w:pPr>
              <w:jc w:val="center"/>
              <w:rPr>
                <w:b/>
              </w:rPr>
            </w:pPr>
          </w:p>
        </w:tc>
        <w:tc>
          <w:tcPr>
            <w:tcW w:w="3090" w:type="dxa"/>
            <w:shd w:val="clear" w:color="auto" w:fill="FFFFFF"/>
          </w:tcPr>
          <w:p w14:paraId="3C3EE340" w14:textId="77777777" w:rsidR="00944D59" w:rsidRPr="00CD4EAB" w:rsidRDefault="00944D59" w:rsidP="00FE31E0">
            <w:pPr>
              <w:widowControl w:val="0"/>
              <w:autoSpaceDE w:val="0"/>
              <w:autoSpaceDN w:val="0"/>
              <w:adjustRightInd w:val="0"/>
              <w:jc w:val="both"/>
            </w:pPr>
          </w:p>
        </w:tc>
      </w:tr>
      <w:tr w:rsidR="00944D59" w:rsidRPr="00CD4EAB" w14:paraId="2761F9C1" w14:textId="77777777" w:rsidTr="00FE31E0">
        <w:trPr>
          <w:trHeight w:val="283"/>
        </w:trPr>
        <w:tc>
          <w:tcPr>
            <w:tcW w:w="15168" w:type="dxa"/>
            <w:gridSpan w:val="4"/>
          </w:tcPr>
          <w:p w14:paraId="609DF8E3" w14:textId="183AA10F" w:rsidR="00944D59" w:rsidRPr="00CD4EAB" w:rsidRDefault="00944D59" w:rsidP="00673111">
            <w:pPr>
              <w:widowControl w:val="0"/>
              <w:autoSpaceDE w:val="0"/>
              <w:autoSpaceDN w:val="0"/>
              <w:adjustRightInd w:val="0"/>
              <w:jc w:val="center"/>
            </w:pPr>
            <w:r w:rsidRPr="00CD4EAB">
              <w:rPr>
                <w:rFonts w:eastAsia="Calibri"/>
                <w:bCs/>
                <w:lang w:val="en-US"/>
              </w:rPr>
              <w:t>II</w:t>
            </w:r>
            <w:r w:rsidRPr="00CD4EAB">
              <w:rPr>
                <w:rFonts w:eastAsia="Calibri"/>
                <w:bCs/>
              </w:rPr>
              <w:t xml:space="preserve"> семестр: практические занятия-(</w:t>
            </w:r>
            <w:r w:rsidR="00673111" w:rsidRPr="00CD4EAB">
              <w:rPr>
                <w:rFonts w:eastAsia="Calibri"/>
                <w:bCs/>
              </w:rPr>
              <w:t>4</w:t>
            </w:r>
            <w:r w:rsidR="00CA497D">
              <w:rPr>
                <w:rFonts w:eastAsia="Calibri"/>
                <w:bCs/>
              </w:rPr>
              <w:t>4</w:t>
            </w:r>
            <w:r w:rsidR="00673111" w:rsidRPr="00CD4EAB">
              <w:rPr>
                <w:rFonts w:eastAsia="Calibri"/>
                <w:bCs/>
              </w:rPr>
              <w:t xml:space="preserve">); </w:t>
            </w:r>
          </w:p>
        </w:tc>
      </w:tr>
      <w:tr w:rsidR="00944D59" w:rsidRPr="00CD4EAB" w14:paraId="5C104D2B" w14:textId="77777777" w:rsidTr="00913CA9">
        <w:trPr>
          <w:trHeight w:val="412"/>
        </w:trPr>
        <w:tc>
          <w:tcPr>
            <w:tcW w:w="1872" w:type="dxa"/>
          </w:tcPr>
          <w:p w14:paraId="38072BD5" w14:textId="27630CF2" w:rsidR="00913CA9"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r>
              <w:rPr>
                <w:rFonts w:eastAsia="Calibri"/>
                <w:b/>
                <w:bCs/>
              </w:rPr>
              <w:t>Тема 1.9.</w:t>
            </w:r>
            <w:r>
              <w:t xml:space="preserve"> </w:t>
            </w:r>
            <w:r w:rsidRPr="00913CA9">
              <w:rPr>
                <w:rFonts w:eastAsia="Calibri"/>
              </w:rPr>
              <w:t>Основы методики самостоятельных занятий физическими упражнениями</w:t>
            </w:r>
          </w:p>
          <w:p w14:paraId="2F6F8D16" w14:textId="75890B71"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rPr>
            </w:pPr>
          </w:p>
        </w:tc>
        <w:tc>
          <w:tcPr>
            <w:tcW w:w="8788" w:type="dxa"/>
            <w:shd w:val="clear" w:color="auto" w:fill="auto"/>
          </w:tcPr>
          <w:p w14:paraId="30408F48" w14:textId="77777777" w:rsidR="00913CA9"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65846486" w14:textId="4E3C2B6B" w:rsidR="00944D59" w:rsidRPr="00913CA9"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pPr>
            <w:r w:rsidRPr="00913CA9">
              <w:t>Основы методики самостоятельных занятий физическими упражнениями</w:t>
            </w:r>
            <w:r>
              <w:t xml:space="preserve">. </w:t>
            </w:r>
            <w:r w:rsidRPr="00913CA9">
              <w:t>Мотивация выбора и формы организации самостоятельных занятий</w:t>
            </w:r>
            <w:r>
              <w:t xml:space="preserve">, </w:t>
            </w:r>
            <w:r w:rsidRPr="00913CA9">
              <w:t>объективные и субъективные факторы, определяющие потребности, интересы и мотивы самостоятельных занятий физическими упражнениями у студентов</w:t>
            </w:r>
          </w:p>
        </w:tc>
        <w:tc>
          <w:tcPr>
            <w:tcW w:w="1418" w:type="dxa"/>
            <w:shd w:val="clear" w:color="auto" w:fill="auto"/>
            <w:vAlign w:val="center"/>
          </w:tcPr>
          <w:p w14:paraId="0943FD2F" w14:textId="755A8F45" w:rsidR="00913CA9" w:rsidRDefault="00913CA9" w:rsidP="00FE31E0">
            <w:pPr>
              <w:widowControl w:val="0"/>
              <w:autoSpaceDE w:val="0"/>
              <w:autoSpaceDN w:val="0"/>
              <w:adjustRightInd w:val="0"/>
              <w:jc w:val="center"/>
            </w:pPr>
            <w:r>
              <w:t>2</w:t>
            </w:r>
          </w:p>
          <w:p w14:paraId="23115939" w14:textId="2F0E3451" w:rsidR="00944D59" w:rsidRPr="00CD4EAB" w:rsidRDefault="00944D59" w:rsidP="00FE31E0">
            <w:pPr>
              <w:widowControl w:val="0"/>
              <w:autoSpaceDE w:val="0"/>
              <w:autoSpaceDN w:val="0"/>
              <w:adjustRightInd w:val="0"/>
              <w:jc w:val="center"/>
            </w:pPr>
          </w:p>
        </w:tc>
        <w:tc>
          <w:tcPr>
            <w:tcW w:w="3090" w:type="dxa"/>
            <w:vMerge w:val="restart"/>
            <w:shd w:val="clear" w:color="auto" w:fill="FFFFFF"/>
            <w:vAlign w:val="center"/>
          </w:tcPr>
          <w:p w14:paraId="6B98B2CD" w14:textId="77777777" w:rsidR="00944D59" w:rsidRPr="00CD4EAB" w:rsidRDefault="00944D59" w:rsidP="00FE31E0">
            <w:pPr>
              <w:widowControl w:val="0"/>
              <w:autoSpaceDE w:val="0"/>
              <w:autoSpaceDN w:val="0"/>
              <w:adjustRightInd w:val="0"/>
            </w:pPr>
            <w:r w:rsidRPr="00CD4EAB">
              <w:rPr>
                <w:bCs/>
                <w:iCs/>
              </w:rPr>
              <w:t>ОК 01-09</w:t>
            </w:r>
          </w:p>
        </w:tc>
      </w:tr>
      <w:tr w:rsidR="00913CA9" w:rsidRPr="00CD4EAB" w14:paraId="7914843C" w14:textId="77777777" w:rsidTr="00FE31E0">
        <w:trPr>
          <w:trHeight w:val="525"/>
        </w:trPr>
        <w:tc>
          <w:tcPr>
            <w:tcW w:w="1872" w:type="dxa"/>
            <w:vMerge w:val="restart"/>
          </w:tcPr>
          <w:p w14:paraId="787682E9" w14:textId="77777777" w:rsidR="00913CA9" w:rsidRPr="00CD4EAB"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r w:rsidRPr="00CD4EAB">
              <w:rPr>
                <w:rFonts w:eastAsia="Calibri"/>
                <w:b/>
                <w:bCs/>
              </w:rPr>
              <w:t>Тема 1.10</w:t>
            </w:r>
          </w:p>
          <w:p w14:paraId="4CCE6A34" w14:textId="77777777" w:rsidR="00913CA9"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Calibri"/>
                <w:b/>
                <w:bCs/>
              </w:rPr>
            </w:pPr>
            <w:r w:rsidRPr="00CD4EAB">
              <w:rPr>
                <w:bCs/>
              </w:rPr>
              <w:t>Сдача контрольных нормативов силовых упражнений.</w:t>
            </w:r>
          </w:p>
        </w:tc>
        <w:tc>
          <w:tcPr>
            <w:tcW w:w="8788" w:type="dxa"/>
            <w:shd w:val="clear" w:color="auto" w:fill="auto"/>
          </w:tcPr>
          <w:p w14:paraId="25CD265B" w14:textId="77777777" w:rsidR="00913CA9" w:rsidRDefault="00913CA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Совершенствование техники выполнение упражнений на перекладине.</w:t>
            </w:r>
          </w:p>
        </w:tc>
        <w:tc>
          <w:tcPr>
            <w:tcW w:w="1418" w:type="dxa"/>
            <w:shd w:val="clear" w:color="auto" w:fill="auto"/>
            <w:vAlign w:val="center"/>
          </w:tcPr>
          <w:p w14:paraId="4A454640" w14:textId="77777777" w:rsidR="00913CA9" w:rsidRDefault="00913CA9" w:rsidP="00FE31E0">
            <w:pPr>
              <w:widowControl w:val="0"/>
              <w:autoSpaceDE w:val="0"/>
              <w:autoSpaceDN w:val="0"/>
              <w:adjustRightInd w:val="0"/>
              <w:jc w:val="center"/>
            </w:pPr>
            <w:r w:rsidRPr="00CD4EAB">
              <w:t>2</w:t>
            </w:r>
          </w:p>
        </w:tc>
        <w:tc>
          <w:tcPr>
            <w:tcW w:w="3090" w:type="dxa"/>
            <w:vMerge/>
            <w:shd w:val="clear" w:color="auto" w:fill="FFFFFF"/>
            <w:vAlign w:val="center"/>
          </w:tcPr>
          <w:p w14:paraId="5EA4F33E" w14:textId="77777777" w:rsidR="00913CA9" w:rsidRPr="00CD4EAB" w:rsidRDefault="00913CA9" w:rsidP="00FE31E0">
            <w:pPr>
              <w:widowControl w:val="0"/>
              <w:autoSpaceDE w:val="0"/>
              <w:autoSpaceDN w:val="0"/>
              <w:adjustRightInd w:val="0"/>
              <w:rPr>
                <w:bCs/>
                <w:iCs/>
              </w:rPr>
            </w:pPr>
          </w:p>
        </w:tc>
      </w:tr>
      <w:tr w:rsidR="00944D59" w:rsidRPr="00CD4EAB" w14:paraId="23CF6F38" w14:textId="77777777" w:rsidTr="00FE31E0">
        <w:trPr>
          <w:trHeight w:val="386"/>
        </w:trPr>
        <w:tc>
          <w:tcPr>
            <w:tcW w:w="1872" w:type="dxa"/>
            <w:vMerge/>
          </w:tcPr>
          <w:p w14:paraId="786D5DA2"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16AE091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2D9F66F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t xml:space="preserve">Зачетное занятие для </w:t>
            </w:r>
            <w:r w:rsidRPr="00CD4EAB">
              <w:rPr>
                <w:bCs/>
              </w:rPr>
              <w:t>силовых упражнений.</w:t>
            </w:r>
          </w:p>
        </w:tc>
        <w:tc>
          <w:tcPr>
            <w:tcW w:w="1418" w:type="dxa"/>
            <w:tcBorders>
              <w:bottom w:val="single" w:sz="4" w:space="0" w:color="auto"/>
            </w:tcBorders>
            <w:shd w:val="clear" w:color="auto" w:fill="auto"/>
            <w:vAlign w:val="center"/>
          </w:tcPr>
          <w:p w14:paraId="573CC5C6"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517C2CCC" w14:textId="77777777" w:rsidR="00944D59" w:rsidRPr="00CD4EAB" w:rsidRDefault="00944D59" w:rsidP="00FE31E0">
            <w:pPr>
              <w:widowControl w:val="0"/>
              <w:autoSpaceDE w:val="0"/>
              <w:autoSpaceDN w:val="0"/>
              <w:adjustRightInd w:val="0"/>
              <w:ind w:firstLine="567"/>
              <w:jc w:val="center"/>
            </w:pPr>
          </w:p>
        </w:tc>
      </w:tr>
      <w:tr w:rsidR="00944D59" w:rsidRPr="00CD4EAB" w14:paraId="2966B110" w14:textId="77777777" w:rsidTr="00FE31E0">
        <w:trPr>
          <w:trHeight w:val="283"/>
        </w:trPr>
        <w:tc>
          <w:tcPr>
            <w:tcW w:w="15168" w:type="dxa"/>
            <w:gridSpan w:val="4"/>
            <w:vAlign w:val="center"/>
          </w:tcPr>
          <w:p w14:paraId="67EA7A67" w14:textId="77777777" w:rsidR="00944D59" w:rsidRPr="00CD4EAB" w:rsidRDefault="00944D59" w:rsidP="00FE31E0">
            <w:pPr>
              <w:widowControl w:val="0"/>
              <w:autoSpaceDE w:val="0"/>
              <w:autoSpaceDN w:val="0"/>
              <w:adjustRightInd w:val="0"/>
              <w:ind w:firstLine="567"/>
              <w:jc w:val="center"/>
              <w:rPr>
                <w:bCs/>
                <w:lang w:val="en-US"/>
              </w:rPr>
            </w:pPr>
            <w:r w:rsidRPr="00CD4EAB">
              <w:rPr>
                <w:rFonts w:eastAsia="Calibri"/>
                <w:b/>
                <w:bCs/>
              </w:rPr>
              <w:t xml:space="preserve">Раздел 4. </w:t>
            </w:r>
            <w:r w:rsidRPr="00CD4EAB">
              <w:rPr>
                <w:b/>
                <w:bCs/>
              </w:rPr>
              <w:t>Общеразвивающие упражнения.</w:t>
            </w:r>
          </w:p>
        </w:tc>
      </w:tr>
      <w:tr w:rsidR="00944D59" w:rsidRPr="00CD4EAB" w14:paraId="3EDE3EB7" w14:textId="77777777" w:rsidTr="00FE31E0">
        <w:trPr>
          <w:trHeight w:val="340"/>
        </w:trPr>
        <w:tc>
          <w:tcPr>
            <w:tcW w:w="1872" w:type="dxa"/>
            <w:vMerge w:val="restart"/>
          </w:tcPr>
          <w:p w14:paraId="63A37F03"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2.1</w:t>
            </w:r>
          </w:p>
          <w:p w14:paraId="124C8BE1" w14:textId="77777777" w:rsidR="00944D59" w:rsidRPr="00CD4EAB" w:rsidRDefault="00944D59" w:rsidP="00FE31E0">
            <w:pPr>
              <w:widowControl w:val="0"/>
              <w:autoSpaceDE w:val="0"/>
              <w:autoSpaceDN w:val="0"/>
              <w:adjustRightInd w:val="0"/>
              <w:rPr>
                <w:rFonts w:eastAsia="Calibri"/>
              </w:rPr>
            </w:pPr>
            <w:r w:rsidRPr="00CD4EAB">
              <w:rPr>
                <w:bCs/>
              </w:rPr>
              <w:t>Работа с набивными мячами одиночно и в парах.</w:t>
            </w:r>
          </w:p>
        </w:tc>
        <w:tc>
          <w:tcPr>
            <w:tcW w:w="8788" w:type="dxa"/>
            <w:tcBorders>
              <w:top w:val="nil"/>
            </w:tcBorders>
          </w:tcPr>
          <w:p w14:paraId="1D9EFEE6" w14:textId="77777777" w:rsidR="00944D59" w:rsidRPr="00CD4EAB" w:rsidRDefault="00944D59" w:rsidP="00FE31E0">
            <w:pPr>
              <w:widowControl w:val="0"/>
              <w:autoSpaceDE w:val="0"/>
              <w:autoSpaceDN w:val="0"/>
              <w:adjustRightInd w:val="0"/>
              <w:rPr>
                <w:rFonts w:eastAsia="Calibri"/>
                <w:b/>
                <w:bCs/>
              </w:rPr>
            </w:pPr>
            <w:r w:rsidRPr="00CD4EAB">
              <w:rPr>
                <w:rFonts w:eastAsia="Calibri"/>
                <w:bCs/>
              </w:rPr>
              <w:t>Метание набивного мяча из положения «седа» на дальность.</w:t>
            </w:r>
          </w:p>
        </w:tc>
        <w:tc>
          <w:tcPr>
            <w:tcW w:w="1418" w:type="dxa"/>
            <w:vAlign w:val="center"/>
          </w:tcPr>
          <w:p w14:paraId="77A56DF5" w14:textId="77777777" w:rsidR="00944D59" w:rsidRPr="00CD4EAB" w:rsidRDefault="00944D59" w:rsidP="00FE31E0">
            <w:pPr>
              <w:widowControl w:val="0"/>
              <w:autoSpaceDE w:val="0"/>
              <w:autoSpaceDN w:val="0"/>
              <w:adjustRightInd w:val="0"/>
              <w:jc w:val="center"/>
              <w:rPr>
                <w:b/>
              </w:rPr>
            </w:pPr>
            <w:r w:rsidRPr="00CD4EAB">
              <w:t>2</w:t>
            </w:r>
          </w:p>
        </w:tc>
        <w:tc>
          <w:tcPr>
            <w:tcW w:w="3090" w:type="dxa"/>
            <w:vMerge w:val="restart"/>
            <w:shd w:val="clear" w:color="auto" w:fill="FFFFFF"/>
          </w:tcPr>
          <w:p w14:paraId="207836E2"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51D80A62" w14:textId="77777777" w:rsidTr="00FE31E0">
        <w:trPr>
          <w:trHeight w:val="466"/>
        </w:trPr>
        <w:tc>
          <w:tcPr>
            <w:tcW w:w="1872" w:type="dxa"/>
            <w:vMerge/>
          </w:tcPr>
          <w:p w14:paraId="6F18B850" w14:textId="77777777" w:rsidR="00944D59" w:rsidRPr="00CD4EAB" w:rsidRDefault="00944D59" w:rsidP="00FE31E0">
            <w:pPr>
              <w:widowControl w:val="0"/>
              <w:autoSpaceDE w:val="0"/>
              <w:autoSpaceDN w:val="0"/>
              <w:adjustRightInd w:val="0"/>
              <w:ind w:firstLine="567"/>
              <w:rPr>
                <w:rFonts w:eastAsia="Calibri"/>
                <w:b/>
              </w:rPr>
            </w:pPr>
          </w:p>
        </w:tc>
        <w:tc>
          <w:tcPr>
            <w:tcW w:w="8788" w:type="dxa"/>
            <w:tcBorders>
              <w:top w:val="nil"/>
            </w:tcBorders>
          </w:tcPr>
          <w:p w14:paraId="2263B9FE"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6E31286"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Броски от груди.</w:t>
            </w:r>
          </w:p>
        </w:tc>
        <w:tc>
          <w:tcPr>
            <w:tcW w:w="1418" w:type="dxa"/>
            <w:shd w:val="clear" w:color="auto" w:fill="auto"/>
            <w:vAlign w:val="center"/>
          </w:tcPr>
          <w:p w14:paraId="304A82EF" w14:textId="77777777" w:rsidR="00944D59" w:rsidRPr="00CD4EAB" w:rsidRDefault="00944D59" w:rsidP="00FE31E0">
            <w:pPr>
              <w:widowControl w:val="0"/>
              <w:autoSpaceDE w:val="0"/>
              <w:autoSpaceDN w:val="0"/>
              <w:adjustRightInd w:val="0"/>
              <w:jc w:val="center"/>
            </w:pPr>
            <w:r w:rsidRPr="00CD4EAB">
              <w:t>1</w:t>
            </w:r>
          </w:p>
          <w:p w14:paraId="358DE603" w14:textId="77777777" w:rsidR="00944D59" w:rsidRPr="00CD4EAB" w:rsidRDefault="00944D59" w:rsidP="00FE31E0">
            <w:pPr>
              <w:widowControl w:val="0"/>
              <w:autoSpaceDE w:val="0"/>
              <w:autoSpaceDN w:val="0"/>
              <w:adjustRightInd w:val="0"/>
              <w:jc w:val="center"/>
            </w:pPr>
          </w:p>
        </w:tc>
        <w:tc>
          <w:tcPr>
            <w:tcW w:w="3090" w:type="dxa"/>
            <w:vMerge/>
            <w:shd w:val="clear" w:color="auto" w:fill="FFFFFF"/>
          </w:tcPr>
          <w:p w14:paraId="1FBDDD1B" w14:textId="77777777" w:rsidR="00944D59" w:rsidRPr="00CD4EAB" w:rsidRDefault="00944D59" w:rsidP="00FE31E0">
            <w:pPr>
              <w:widowControl w:val="0"/>
              <w:autoSpaceDE w:val="0"/>
              <w:autoSpaceDN w:val="0"/>
              <w:adjustRightInd w:val="0"/>
              <w:ind w:firstLine="567"/>
              <w:jc w:val="center"/>
            </w:pPr>
          </w:p>
        </w:tc>
      </w:tr>
      <w:tr w:rsidR="00944D59" w:rsidRPr="00CD4EAB" w14:paraId="466E4C3E" w14:textId="77777777" w:rsidTr="00FE31E0">
        <w:trPr>
          <w:trHeight w:val="567"/>
        </w:trPr>
        <w:tc>
          <w:tcPr>
            <w:tcW w:w="1872" w:type="dxa"/>
            <w:vMerge w:val="restart"/>
          </w:tcPr>
          <w:p w14:paraId="68132691"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2.2</w:t>
            </w:r>
          </w:p>
          <w:p w14:paraId="41BB8821" w14:textId="77777777" w:rsidR="00944D59" w:rsidRPr="00CD4EAB" w:rsidRDefault="00944D59" w:rsidP="00FE31E0">
            <w:pPr>
              <w:widowControl w:val="0"/>
              <w:autoSpaceDE w:val="0"/>
              <w:autoSpaceDN w:val="0"/>
              <w:adjustRightInd w:val="0"/>
              <w:rPr>
                <w:bCs/>
              </w:rPr>
            </w:pPr>
            <w:r w:rsidRPr="00CD4EAB">
              <w:rPr>
                <w:bCs/>
              </w:rPr>
              <w:t>Комплекс упражнений ОФП.</w:t>
            </w:r>
          </w:p>
          <w:p w14:paraId="526232B4" w14:textId="77777777" w:rsidR="00944D59" w:rsidRPr="00CD4EAB" w:rsidRDefault="00944D59" w:rsidP="00FE31E0">
            <w:pPr>
              <w:widowControl w:val="0"/>
              <w:autoSpaceDE w:val="0"/>
              <w:autoSpaceDN w:val="0"/>
              <w:adjustRightInd w:val="0"/>
              <w:rPr>
                <w:rFonts w:eastAsia="Calibri"/>
                <w:b/>
              </w:rPr>
            </w:pPr>
          </w:p>
        </w:tc>
        <w:tc>
          <w:tcPr>
            <w:tcW w:w="8788" w:type="dxa"/>
            <w:tcBorders>
              <w:top w:val="nil"/>
            </w:tcBorders>
          </w:tcPr>
          <w:p w14:paraId="1C3FFFA1"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Прыжки в длину с места. Прыжки на скакалке за минуту. Отжимание на максимальное количество раз. Приседание на максимальное количество раз.</w:t>
            </w:r>
          </w:p>
        </w:tc>
        <w:tc>
          <w:tcPr>
            <w:tcW w:w="1418" w:type="dxa"/>
            <w:shd w:val="clear" w:color="auto" w:fill="auto"/>
            <w:vAlign w:val="center"/>
          </w:tcPr>
          <w:p w14:paraId="5E3E8DF7"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20D92BB4"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1EB4493C" w14:textId="77777777" w:rsidTr="00FE31E0">
        <w:trPr>
          <w:trHeight w:val="539"/>
        </w:trPr>
        <w:tc>
          <w:tcPr>
            <w:tcW w:w="1872" w:type="dxa"/>
            <w:vMerge/>
          </w:tcPr>
          <w:p w14:paraId="106FB4AD" w14:textId="77777777" w:rsidR="00944D59" w:rsidRPr="00CD4EAB" w:rsidRDefault="00944D59" w:rsidP="00FE31E0">
            <w:pPr>
              <w:widowControl w:val="0"/>
              <w:autoSpaceDE w:val="0"/>
              <w:autoSpaceDN w:val="0"/>
              <w:adjustRightInd w:val="0"/>
              <w:ind w:firstLine="567"/>
              <w:rPr>
                <w:rFonts w:eastAsia="Calibri"/>
                <w:b/>
              </w:rPr>
            </w:pPr>
          </w:p>
        </w:tc>
        <w:tc>
          <w:tcPr>
            <w:tcW w:w="8788" w:type="dxa"/>
            <w:tcBorders>
              <w:top w:val="single" w:sz="4" w:space="0" w:color="auto"/>
            </w:tcBorders>
          </w:tcPr>
          <w:p w14:paraId="287315A2"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211B7F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Составить комплекс утренней гимнастики, состоящей из 12 упражнений.</w:t>
            </w:r>
          </w:p>
        </w:tc>
        <w:tc>
          <w:tcPr>
            <w:tcW w:w="1418" w:type="dxa"/>
            <w:shd w:val="clear" w:color="auto" w:fill="auto"/>
            <w:vAlign w:val="center"/>
          </w:tcPr>
          <w:p w14:paraId="5CCAC5C9" w14:textId="77777777" w:rsidR="00944D59" w:rsidRPr="00CD4EAB" w:rsidRDefault="00944D59" w:rsidP="00FE31E0">
            <w:pPr>
              <w:widowControl w:val="0"/>
              <w:autoSpaceDE w:val="0"/>
              <w:autoSpaceDN w:val="0"/>
              <w:adjustRightInd w:val="0"/>
              <w:jc w:val="center"/>
            </w:pPr>
            <w:r w:rsidRPr="00CD4EAB">
              <w:t>1</w:t>
            </w:r>
          </w:p>
          <w:p w14:paraId="6A12880F" w14:textId="77777777" w:rsidR="00944D59" w:rsidRPr="00CD4EAB" w:rsidRDefault="00944D59" w:rsidP="00FE31E0">
            <w:pPr>
              <w:widowControl w:val="0"/>
              <w:autoSpaceDE w:val="0"/>
              <w:autoSpaceDN w:val="0"/>
              <w:adjustRightInd w:val="0"/>
              <w:jc w:val="center"/>
            </w:pPr>
          </w:p>
        </w:tc>
        <w:tc>
          <w:tcPr>
            <w:tcW w:w="3090" w:type="dxa"/>
            <w:vMerge/>
            <w:shd w:val="clear" w:color="auto" w:fill="FFFFFF"/>
            <w:vAlign w:val="center"/>
          </w:tcPr>
          <w:p w14:paraId="63FA91B2" w14:textId="77777777" w:rsidR="00944D59" w:rsidRPr="00CD4EAB" w:rsidRDefault="00944D59" w:rsidP="00FE31E0">
            <w:pPr>
              <w:widowControl w:val="0"/>
              <w:autoSpaceDE w:val="0"/>
              <w:autoSpaceDN w:val="0"/>
              <w:adjustRightInd w:val="0"/>
              <w:ind w:firstLine="567"/>
              <w:jc w:val="center"/>
            </w:pPr>
          </w:p>
        </w:tc>
      </w:tr>
      <w:tr w:rsidR="00944D59" w:rsidRPr="00CD4EAB" w14:paraId="10CE6C96" w14:textId="77777777" w:rsidTr="00FE31E0">
        <w:trPr>
          <w:trHeight w:val="275"/>
        </w:trPr>
        <w:tc>
          <w:tcPr>
            <w:tcW w:w="1872" w:type="dxa"/>
            <w:vMerge w:val="restart"/>
          </w:tcPr>
          <w:p w14:paraId="056A4809"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2.3 </w:t>
            </w:r>
          </w:p>
          <w:p w14:paraId="595A2E73" w14:textId="77777777" w:rsidR="00944D59" w:rsidRPr="00CD4EAB" w:rsidRDefault="00944D59" w:rsidP="00FE31E0">
            <w:pPr>
              <w:widowControl w:val="0"/>
              <w:autoSpaceDE w:val="0"/>
              <w:autoSpaceDN w:val="0"/>
              <w:adjustRightInd w:val="0"/>
              <w:rPr>
                <w:bCs/>
              </w:rPr>
            </w:pPr>
            <w:r w:rsidRPr="00CD4EAB">
              <w:rPr>
                <w:rFonts w:eastAsia="Calibri"/>
                <w:bCs/>
              </w:rPr>
              <w:t xml:space="preserve">Броски и ловли </w:t>
            </w:r>
            <w:r w:rsidRPr="00CD4EAB">
              <w:rPr>
                <w:rFonts w:eastAsia="Calibri"/>
                <w:bCs/>
              </w:rPr>
              <w:lastRenderedPageBreak/>
              <w:t>мяча. Развитие силы.</w:t>
            </w:r>
          </w:p>
        </w:tc>
        <w:tc>
          <w:tcPr>
            <w:tcW w:w="8788" w:type="dxa"/>
            <w:shd w:val="clear" w:color="auto" w:fill="auto"/>
          </w:tcPr>
          <w:p w14:paraId="73B4DFEB" w14:textId="77777777" w:rsidR="00944D59" w:rsidRPr="00CD4EAB" w:rsidRDefault="00944D59" w:rsidP="00FE31E0">
            <w:pPr>
              <w:widowControl w:val="0"/>
              <w:autoSpaceDE w:val="0"/>
              <w:autoSpaceDN w:val="0"/>
              <w:adjustRightInd w:val="0"/>
            </w:pPr>
            <w:r w:rsidRPr="00CD4EAB">
              <w:rPr>
                <w:bCs/>
              </w:rPr>
              <w:lastRenderedPageBreak/>
              <w:t>Выполнение упражнений: бросок из-за головы, боковые броски правой и левой рукой, бросок назад партнеру.</w:t>
            </w:r>
          </w:p>
        </w:tc>
        <w:tc>
          <w:tcPr>
            <w:tcW w:w="1418" w:type="dxa"/>
            <w:shd w:val="clear" w:color="auto" w:fill="auto"/>
            <w:vAlign w:val="center"/>
          </w:tcPr>
          <w:p w14:paraId="7CFF3B05"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66882A5F"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666772BC" w14:textId="77777777" w:rsidTr="00FE31E0">
        <w:trPr>
          <w:trHeight w:val="275"/>
        </w:trPr>
        <w:tc>
          <w:tcPr>
            <w:tcW w:w="1872" w:type="dxa"/>
            <w:vMerge/>
          </w:tcPr>
          <w:p w14:paraId="5A286373" w14:textId="77777777" w:rsidR="00944D59" w:rsidRPr="00CD4EAB" w:rsidRDefault="00944D59" w:rsidP="00FE31E0">
            <w:pPr>
              <w:widowControl w:val="0"/>
              <w:autoSpaceDE w:val="0"/>
              <w:autoSpaceDN w:val="0"/>
              <w:adjustRightInd w:val="0"/>
              <w:rPr>
                <w:rFonts w:eastAsia="Calibri"/>
                <w:b/>
                <w:bCs/>
              </w:rPr>
            </w:pPr>
          </w:p>
        </w:tc>
        <w:tc>
          <w:tcPr>
            <w:tcW w:w="8788" w:type="dxa"/>
            <w:shd w:val="clear" w:color="auto" w:fill="auto"/>
          </w:tcPr>
          <w:p w14:paraId="5A7C0C04"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3E5DC1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Составить комплекс физических упражнений.</w:t>
            </w:r>
          </w:p>
        </w:tc>
        <w:tc>
          <w:tcPr>
            <w:tcW w:w="1418" w:type="dxa"/>
            <w:shd w:val="clear" w:color="auto" w:fill="auto"/>
            <w:vAlign w:val="center"/>
          </w:tcPr>
          <w:p w14:paraId="0439CBCF"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vAlign w:val="center"/>
          </w:tcPr>
          <w:p w14:paraId="384C6911" w14:textId="77777777" w:rsidR="00944D59" w:rsidRPr="00CD4EAB" w:rsidRDefault="00944D59" w:rsidP="00FE31E0">
            <w:pPr>
              <w:widowControl w:val="0"/>
              <w:autoSpaceDE w:val="0"/>
              <w:autoSpaceDN w:val="0"/>
              <w:adjustRightInd w:val="0"/>
              <w:jc w:val="center"/>
            </w:pPr>
          </w:p>
        </w:tc>
      </w:tr>
      <w:tr w:rsidR="00944D59" w:rsidRPr="00CD4EAB" w14:paraId="5A7DF5A6" w14:textId="77777777" w:rsidTr="00FE31E0">
        <w:trPr>
          <w:trHeight w:val="20"/>
        </w:trPr>
        <w:tc>
          <w:tcPr>
            <w:tcW w:w="1872" w:type="dxa"/>
            <w:vMerge w:val="restart"/>
          </w:tcPr>
          <w:p w14:paraId="29A99407"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2.4</w:t>
            </w:r>
          </w:p>
          <w:p w14:paraId="69A0A270" w14:textId="77777777" w:rsidR="00944D59" w:rsidRPr="00CD4EAB" w:rsidRDefault="00944D59" w:rsidP="00FE31E0">
            <w:pPr>
              <w:widowControl w:val="0"/>
              <w:autoSpaceDE w:val="0"/>
              <w:autoSpaceDN w:val="0"/>
              <w:adjustRightInd w:val="0"/>
              <w:rPr>
                <w:rFonts w:eastAsia="Calibri"/>
              </w:rPr>
            </w:pPr>
            <w:r w:rsidRPr="00CD4EAB">
              <w:rPr>
                <w:bCs/>
              </w:rPr>
              <w:t>Упражнения для развития силы мышц груди. Жим лежа.</w:t>
            </w:r>
          </w:p>
        </w:tc>
        <w:tc>
          <w:tcPr>
            <w:tcW w:w="8788" w:type="dxa"/>
            <w:shd w:val="clear" w:color="auto" w:fill="auto"/>
          </w:tcPr>
          <w:p w14:paraId="528490FB" w14:textId="77777777" w:rsidR="00944D59" w:rsidRPr="00CD4EAB" w:rsidRDefault="00944D59" w:rsidP="00FE31E0">
            <w:r w:rsidRPr="00CD4EAB">
              <w:t>Лежа на горизонтальной скамье, жим штанги (гантелей).</w:t>
            </w:r>
          </w:p>
          <w:p w14:paraId="42BAD569" w14:textId="77777777" w:rsidR="00944D59" w:rsidRPr="00CD4EAB" w:rsidRDefault="00944D59" w:rsidP="00FE31E0">
            <w:pPr>
              <w:widowControl w:val="0"/>
              <w:autoSpaceDE w:val="0"/>
              <w:autoSpaceDN w:val="0"/>
              <w:adjustRightInd w:val="0"/>
              <w:ind w:firstLine="567"/>
              <w:jc w:val="center"/>
            </w:pPr>
          </w:p>
        </w:tc>
        <w:tc>
          <w:tcPr>
            <w:tcW w:w="1418" w:type="dxa"/>
            <w:shd w:val="clear" w:color="auto" w:fill="auto"/>
            <w:vAlign w:val="center"/>
          </w:tcPr>
          <w:p w14:paraId="1499EA06"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6FB3A997"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623C5F7A" w14:textId="77777777" w:rsidTr="00FE31E0">
        <w:trPr>
          <w:trHeight w:val="699"/>
        </w:trPr>
        <w:tc>
          <w:tcPr>
            <w:tcW w:w="1872" w:type="dxa"/>
            <w:vMerge/>
          </w:tcPr>
          <w:p w14:paraId="2D45BB72"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6734CB9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F73757C"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Составить комплекс физических упражнений с гантелями, силовая нагрузка на руки.</w:t>
            </w:r>
          </w:p>
        </w:tc>
        <w:tc>
          <w:tcPr>
            <w:tcW w:w="1418" w:type="dxa"/>
            <w:tcBorders>
              <w:bottom w:val="single" w:sz="4" w:space="0" w:color="auto"/>
            </w:tcBorders>
            <w:shd w:val="clear" w:color="auto" w:fill="auto"/>
            <w:vAlign w:val="center"/>
          </w:tcPr>
          <w:p w14:paraId="3B6F0C22" w14:textId="77777777" w:rsidR="00944D59" w:rsidRPr="00CD4EAB" w:rsidRDefault="00944D59" w:rsidP="00FE31E0">
            <w:pPr>
              <w:widowControl w:val="0"/>
              <w:autoSpaceDE w:val="0"/>
              <w:autoSpaceDN w:val="0"/>
              <w:adjustRightInd w:val="0"/>
              <w:ind w:firstLine="567"/>
              <w:jc w:val="center"/>
              <w:rPr>
                <w:rFonts w:eastAsia="Calibri"/>
                <w:bCs/>
              </w:rPr>
            </w:pPr>
          </w:p>
          <w:p w14:paraId="2E315862"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1</w:t>
            </w:r>
          </w:p>
        </w:tc>
        <w:tc>
          <w:tcPr>
            <w:tcW w:w="3090" w:type="dxa"/>
            <w:vMerge/>
            <w:shd w:val="clear" w:color="auto" w:fill="FFFFFF"/>
            <w:vAlign w:val="center"/>
          </w:tcPr>
          <w:p w14:paraId="36186DE3" w14:textId="77777777" w:rsidR="00944D59" w:rsidRPr="00CD4EAB" w:rsidRDefault="00944D59" w:rsidP="00FE31E0">
            <w:pPr>
              <w:widowControl w:val="0"/>
              <w:autoSpaceDE w:val="0"/>
              <w:autoSpaceDN w:val="0"/>
              <w:adjustRightInd w:val="0"/>
              <w:ind w:firstLine="567"/>
              <w:rPr>
                <w:rFonts w:eastAsia="Calibri"/>
                <w:b/>
                <w:bCs/>
              </w:rPr>
            </w:pPr>
          </w:p>
        </w:tc>
      </w:tr>
      <w:tr w:rsidR="00944D59" w:rsidRPr="00CD4EAB" w14:paraId="793E3B41" w14:textId="77777777" w:rsidTr="00FE31E0">
        <w:trPr>
          <w:trHeight w:val="454"/>
        </w:trPr>
        <w:tc>
          <w:tcPr>
            <w:tcW w:w="1872" w:type="dxa"/>
            <w:vMerge w:val="restart"/>
          </w:tcPr>
          <w:p w14:paraId="4127A622"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r w:rsidRPr="00CD4EAB">
              <w:rPr>
                <w:rFonts w:eastAsia="Calibri"/>
                <w:b/>
                <w:bCs/>
              </w:rPr>
              <w:t>Тема 2.5</w:t>
            </w:r>
          </w:p>
          <w:p w14:paraId="291D45E3" w14:textId="19271DF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Выполнение кувырков</w:t>
            </w:r>
          </w:p>
        </w:tc>
        <w:tc>
          <w:tcPr>
            <w:tcW w:w="8788" w:type="dxa"/>
            <w:tcBorders>
              <w:bottom w:val="single" w:sz="4" w:space="0" w:color="auto"/>
            </w:tcBorders>
            <w:shd w:val="clear" w:color="auto" w:fill="auto"/>
          </w:tcPr>
          <w:p w14:paraId="630EDFA4" w14:textId="77777777" w:rsidR="00944D59" w:rsidRPr="00CD4EAB" w:rsidRDefault="00944D59" w:rsidP="00FE31E0">
            <w:pPr>
              <w:keepNext/>
              <w:widowControl w:val="0"/>
              <w:outlineLvl w:val="0"/>
              <w:rPr>
                <w:bCs/>
              </w:rPr>
            </w:pPr>
            <w:r w:rsidRPr="00CD4EAB">
              <w:rPr>
                <w:iCs/>
                <w:shd w:val="clear" w:color="auto" w:fill="FFFFFF"/>
              </w:rPr>
              <w:t xml:space="preserve">Группировка. Спина округляется, подбородок максимально плотно прижимается к груди, руки обхватывают голени. Толчок и перекат. Оттолкнувшись ногами, делается перекат на спину. Переворот. Размыкая ноги и вытягивая их за голову, делается переворот, возвращаясь в исходное положение. </w:t>
            </w:r>
          </w:p>
        </w:tc>
        <w:tc>
          <w:tcPr>
            <w:tcW w:w="1418" w:type="dxa"/>
            <w:shd w:val="clear" w:color="auto" w:fill="auto"/>
            <w:vAlign w:val="center"/>
          </w:tcPr>
          <w:p w14:paraId="4CA69009" w14:textId="77777777" w:rsidR="00944D59" w:rsidRPr="00CD4EAB" w:rsidRDefault="00944D59" w:rsidP="00FE31E0">
            <w:pPr>
              <w:widowControl w:val="0"/>
              <w:autoSpaceDE w:val="0"/>
              <w:autoSpaceDN w:val="0"/>
              <w:adjustRightInd w:val="0"/>
              <w:ind w:firstLine="567"/>
              <w:jc w:val="center"/>
              <w:rPr>
                <w:rFonts w:eastAsia="Calibri"/>
                <w:bCs/>
              </w:rPr>
            </w:pPr>
          </w:p>
          <w:p w14:paraId="2CF093F8"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2</w:t>
            </w:r>
          </w:p>
        </w:tc>
        <w:tc>
          <w:tcPr>
            <w:tcW w:w="3090" w:type="dxa"/>
            <w:vMerge w:val="restart"/>
            <w:shd w:val="clear" w:color="auto" w:fill="FFFFFF"/>
          </w:tcPr>
          <w:p w14:paraId="24695DBF" w14:textId="77777777" w:rsidR="00944D59" w:rsidRPr="00CD4EAB" w:rsidRDefault="00944D59" w:rsidP="00FE31E0">
            <w:pPr>
              <w:widowControl w:val="0"/>
              <w:autoSpaceDE w:val="0"/>
              <w:autoSpaceDN w:val="0"/>
              <w:adjustRightInd w:val="0"/>
              <w:rPr>
                <w:rFonts w:eastAsia="Calibri"/>
                <w:b/>
                <w:bCs/>
              </w:rPr>
            </w:pPr>
            <w:r w:rsidRPr="00CD4EAB">
              <w:rPr>
                <w:bCs/>
                <w:iCs/>
              </w:rPr>
              <w:t>ОК 01-09</w:t>
            </w:r>
          </w:p>
        </w:tc>
      </w:tr>
      <w:tr w:rsidR="00944D59" w:rsidRPr="00CD4EAB" w14:paraId="08F288CA" w14:textId="77777777" w:rsidTr="00FE31E0">
        <w:trPr>
          <w:trHeight w:val="530"/>
        </w:trPr>
        <w:tc>
          <w:tcPr>
            <w:tcW w:w="1872" w:type="dxa"/>
            <w:vMerge/>
            <w:tcBorders>
              <w:bottom w:val="single" w:sz="4" w:space="0" w:color="auto"/>
            </w:tcBorders>
          </w:tcPr>
          <w:p w14:paraId="637428C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p>
        </w:tc>
        <w:tc>
          <w:tcPr>
            <w:tcW w:w="8788" w:type="dxa"/>
            <w:tcBorders>
              <w:bottom w:val="single" w:sz="4" w:space="0" w:color="auto"/>
            </w:tcBorders>
            <w:shd w:val="clear" w:color="auto" w:fill="auto"/>
          </w:tcPr>
          <w:p w14:paraId="7A4CE6A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733993BE" w14:textId="77777777" w:rsidR="00944D59" w:rsidRPr="00CD4EAB" w:rsidRDefault="00944D59" w:rsidP="00FE31E0">
            <w:pPr>
              <w:keepNext/>
              <w:widowControl w:val="0"/>
              <w:outlineLvl w:val="0"/>
              <w:rPr>
                <w:iCs/>
                <w:shd w:val="clear" w:color="auto" w:fill="FFFFFF"/>
              </w:rPr>
            </w:pPr>
            <w:r w:rsidRPr="00CD4EAB">
              <w:rPr>
                <w:bCs/>
              </w:rPr>
              <w:t>Способы выполнение кувырков.</w:t>
            </w:r>
          </w:p>
        </w:tc>
        <w:tc>
          <w:tcPr>
            <w:tcW w:w="1418" w:type="dxa"/>
            <w:shd w:val="clear" w:color="auto" w:fill="auto"/>
            <w:vAlign w:val="center"/>
          </w:tcPr>
          <w:p w14:paraId="02E5E2A1"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bCs/>
              </w:rPr>
              <w:t>1</w:t>
            </w:r>
          </w:p>
        </w:tc>
        <w:tc>
          <w:tcPr>
            <w:tcW w:w="3090" w:type="dxa"/>
            <w:vMerge/>
            <w:shd w:val="clear" w:color="auto" w:fill="FFFFFF"/>
          </w:tcPr>
          <w:p w14:paraId="4833DEAE" w14:textId="77777777" w:rsidR="00944D59" w:rsidRPr="00CD4EAB" w:rsidRDefault="00944D59" w:rsidP="00FE31E0">
            <w:pPr>
              <w:widowControl w:val="0"/>
              <w:autoSpaceDE w:val="0"/>
              <w:autoSpaceDN w:val="0"/>
              <w:adjustRightInd w:val="0"/>
              <w:jc w:val="both"/>
            </w:pPr>
          </w:p>
        </w:tc>
      </w:tr>
      <w:tr w:rsidR="00944D59" w:rsidRPr="00CD4EAB" w14:paraId="7B36256C" w14:textId="77777777" w:rsidTr="00FE31E0">
        <w:trPr>
          <w:trHeight w:val="425"/>
        </w:trPr>
        <w:tc>
          <w:tcPr>
            <w:tcW w:w="1872" w:type="dxa"/>
            <w:vMerge w:val="restart"/>
          </w:tcPr>
          <w:p w14:paraId="5B76741D"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r w:rsidRPr="00CD4EAB">
              <w:rPr>
                <w:rFonts w:eastAsia="Calibri"/>
                <w:b/>
                <w:bCs/>
              </w:rPr>
              <w:t>Тема 2.6</w:t>
            </w:r>
          </w:p>
          <w:p w14:paraId="6A51685B" w14:textId="0CB550C5"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 xml:space="preserve">Выполнение упражнений на скакалке. </w:t>
            </w:r>
          </w:p>
        </w:tc>
        <w:tc>
          <w:tcPr>
            <w:tcW w:w="8788" w:type="dxa"/>
            <w:shd w:val="clear" w:color="auto" w:fill="auto"/>
          </w:tcPr>
          <w:p w14:paraId="501D5382" w14:textId="77777777" w:rsidR="00944D59" w:rsidRPr="00CD4EAB" w:rsidRDefault="00944D59" w:rsidP="00FE31E0">
            <w:pPr>
              <w:keepNext/>
              <w:widowControl w:val="0"/>
              <w:outlineLvl w:val="0"/>
              <w:rPr>
                <w:b/>
                <w:bCs/>
              </w:rPr>
            </w:pPr>
            <w:r w:rsidRPr="00CD4EAB">
              <w:rPr>
                <w:iCs/>
              </w:rPr>
              <w:t>Прыжки быстрым темпе-3раза по 15 сек; 2х60 сек между пробежками выполнять</w:t>
            </w:r>
            <w:r w:rsidRPr="00CD4EAB">
              <w:rPr>
                <w:b/>
                <w:iCs/>
              </w:rPr>
              <w:t xml:space="preserve"> </w:t>
            </w:r>
            <w:r w:rsidRPr="00CD4EAB">
              <w:rPr>
                <w:iCs/>
              </w:rPr>
              <w:t>два. оборота скакалками; среднем темпе- 2х3мин вращая скакалки назад. Наклоны, повороты со скакалками</w:t>
            </w:r>
          </w:p>
        </w:tc>
        <w:tc>
          <w:tcPr>
            <w:tcW w:w="1418" w:type="dxa"/>
            <w:shd w:val="clear" w:color="auto" w:fill="auto"/>
            <w:vAlign w:val="center"/>
          </w:tcPr>
          <w:p w14:paraId="10198403" w14:textId="77777777" w:rsidR="00944D59" w:rsidRPr="00CD4EAB" w:rsidRDefault="00944D59" w:rsidP="00FE31E0">
            <w:pPr>
              <w:widowControl w:val="0"/>
              <w:autoSpaceDE w:val="0"/>
              <w:autoSpaceDN w:val="0"/>
              <w:adjustRightInd w:val="0"/>
              <w:ind w:firstLine="567"/>
              <w:jc w:val="center"/>
              <w:rPr>
                <w:rFonts w:eastAsia="Calibri"/>
                <w:bCs/>
              </w:rPr>
            </w:pPr>
          </w:p>
          <w:p w14:paraId="3DEA1C24" w14:textId="77777777" w:rsidR="00944D59" w:rsidRPr="00CD4EAB" w:rsidRDefault="00944D59" w:rsidP="00FE31E0">
            <w:pPr>
              <w:widowControl w:val="0"/>
              <w:tabs>
                <w:tab w:val="left" w:pos="664"/>
              </w:tabs>
              <w:autoSpaceDE w:val="0"/>
              <w:autoSpaceDN w:val="0"/>
              <w:adjustRightInd w:val="0"/>
              <w:jc w:val="center"/>
              <w:rPr>
                <w:rFonts w:eastAsia="Calibri"/>
              </w:rPr>
            </w:pPr>
            <w:r w:rsidRPr="00CD4EAB">
              <w:rPr>
                <w:rFonts w:eastAsia="Calibri"/>
              </w:rPr>
              <w:t>2</w:t>
            </w:r>
          </w:p>
        </w:tc>
        <w:tc>
          <w:tcPr>
            <w:tcW w:w="3090" w:type="dxa"/>
            <w:vMerge w:val="restart"/>
            <w:shd w:val="clear" w:color="auto" w:fill="FFFFFF"/>
          </w:tcPr>
          <w:p w14:paraId="59465BA1" w14:textId="77777777" w:rsidR="00944D59" w:rsidRPr="00CD4EAB" w:rsidRDefault="00944D59" w:rsidP="00FE31E0">
            <w:pPr>
              <w:widowControl w:val="0"/>
              <w:autoSpaceDE w:val="0"/>
              <w:autoSpaceDN w:val="0"/>
              <w:adjustRightInd w:val="0"/>
              <w:rPr>
                <w:rFonts w:eastAsia="Calibri"/>
                <w:b/>
                <w:bCs/>
              </w:rPr>
            </w:pPr>
            <w:r w:rsidRPr="00CD4EAB">
              <w:rPr>
                <w:bCs/>
                <w:iCs/>
              </w:rPr>
              <w:t>ОК 01-09</w:t>
            </w:r>
          </w:p>
        </w:tc>
      </w:tr>
      <w:tr w:rsidR="00944D59" w:rsidRPr="00CD4EAB" w14:paraId="365882BD" w14:textId="77777777" w:rsidTr="00FE31E0">
        <w:trPr>
          <w:trHeight w:val="425"/>
        </w:trPr>
        <w:tc>
          <w:tcPr>
            <w:tcW w:w="1872" w:type="dxa"/>
            <w:vMerge/>
          </w:tcPr>
          <w:p w14:paraId="67469CB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p>
        </w:tc>
        <w:tc>
          <w:tcPr>
            <w:tcW w:w="8788" w:type="dxa"/>
            <w:shd w:val="clear" w:color="auto" w:fill="auto"/>
          </w:tcPr>
          <w:p w14:paraId="1AF600E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A8D6626" w14:textId="77777777" w:rsidR="00944D59" w:rsidRPr="00CD4EAB" w:rsidRDefault="00944D59" w:rsidP="00FE31E0">
            <w:pPr>
              <w:keepNext/>
              <w:widowControl w:val="0"/>
              <w:outlineLvl w:val="0"/>
              <w:rPr>
                <w:iCs/>
              </w:rPr>
            </w:pPr>
            <w:r w:rsidRPr="00CD4EAB">
              <w:rPr>
                <w:bCs/>
              </w:rPr>
              <w:t>Пробежки со скакалкой, с перерывами 1, 3, 5 мин.</w:t>
            </w:r>
          </w:p>
        </w:tc>
        <w:tc>
          <w:tcPr>
            <w:tcW w:w="1418" w:type="dxa"/>
            <w:shd w:val="clear" w:color="auto" w:fill="auto"/>
            <w:vAlign w:val="center"/>
          </w:tcPr>
          <w:p w14:paraId="4D949D8A"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bCs/>
              </w:rPr>
              <w:t>1</w:t>
            </w:r>
          </w:p>
        </w:tc>
        <w:tc>
          <w:tcPr>
            <w:tcW w:w="3090" w:type="dxa"/>
            <w:vMerge/>
            <w:shd w:val="clear" w:color="auto" w:fill="FFFFFF"/>
          </w:tcPr>
          <w:p w14:paraId="596C99E3" w14:textId="77777777" w:rsidR="00944D59" w:rsidRPr="00CD4EAB" w:rsidRDefault="00944D59" w:rsidP="00FE31E0">
            <w:pPr>
              <w:widowControl w:val="0"/>
              <w:autoSpaceDE w:val="0"/>
              <w:autoSpaceDN w:val="0"/>
              <w:adjustRightInd w:val="0"/>
              <w:jc w:val="both"/>
            </w:pPr>
          </w:p>
        </w:tc>
      </w:tr>
      <w:tr w:rsidR="00944D59" w:rsidRPr="00CD4EAB" w14:paraId="2D04B256" w14:textId="77777777" w:rsidTr="00FE31E0">
        <w:trPr>
          <w:trHeight w:val="470"/>
        </w:trPr>
        <w:tc>
          <w:tcPr>
            <w:tcW w:w="1872" w:type="dxa"/>
            <w:vMerge w:val="restart"/>
          </w:tcPr>
          <w:p w14:paraId="7C9C6E5D"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r w:rsidRPr="00CD4EAB">
              <w:rPr>
                <w:rFonts w:eastAsia="Calibri"/>
                <w:b/>
                <w:bCs/>
              </w:rPr>
              <w:t>Тема 2.7</w:t>
            </w:r>
          </w:p>
          <w:p w14:paraId="1842E09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Выполнение упражнений при помощи обруча.</w:t>
            </w:r>
          </w:p>
          <w:p w14:paraId="58AEF5F8" w14:textId="77777777" w:rsidR="00944D59" w:rsidRPr="00CD4EAB" w:rsidRDefault="00944D59" w:rsidP="00FE31E0">
            <w:pPr>
              <w:widowControl w:val="0"/>
              <w:autoSpaceDE w:val="0"/>
              <w:autoSpaceDN w:val="0"/>
              <w:adjustRightInd w:val="0"/>
            </w:pPr>
          </w:p>
        </w:tc>
        <w:tc>
          <w:tcPr>
            <w:tcW w:w="8788" w:type="dxa"/>
            <w:shd w:val="clear" w:color="auto" w:fill="auto"/>
          </w:tcPr>
          <w:p w14:paraId="4B1F0143" w14:textId="77777777" w:rsidR="00944D59" w:rsidRPr="00CD4EAB" w:rsidRDefault="00944D59" w:rsidP="00FE31E0">
            <w:pPr>
              <w:keepNext/>
              <w:widowControl w:val="0"/>
              <w:outlineLvl w:val="0"/>
              <w:rPr>
                <w:b/>
                <w:bCs/>
              </w:rPr>
            </w:pPr>
            <w:r w:rsidRPr="00CD4EAB">
              <w:rPr>
                <w:iCs/>
              </w:rPr>
              <w:t>Выполняйте по 4–5 вращений обруча вправо, после чего остановитесь и поменяйте направление. 2.Поставьте ноги вместе, плотно прижав их. Вращайте обруч на талии несколько минут в одну сторону, а затем в другую.3.Поставьте ноги на ширине плеч и вращайте обруч по несколько минут в каждую сторону. Затем расставьте ноги еще шире и повторите упражнение.</w:t>
            </w:r>
          </w:p>
        </w:tc>
        <w:tc>
          <w:tcPr>
            <w:tcW w:w="1418" w:type="dxa"/>
            <w:shd w:val="clear" w:color="auto" w:fill="auto"/>
            <w:vAlign w:val="center"/>
          </w:tcPr>
          <w:p w14:paraId="7F803CD4"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2</w:t>
            </w:r>
          </w:p>
        </w:tc>
        <w:tc>
          <w:tcPr>
            <w:tcW w:w="3090" w:type="dxa"/>
            <w:vMerge w:val="restart"/>
            <w:shd w:val="clear" w:color="auto" w:fill="FFFFFF"/>
            <w:vAlign w:val="center"/>
          </w:tcPr>
          <w:p w14:paraId="75AA9AE1" w14:textId="77777777" w:rsidR="00944D59" w:rsidRPr="00CD4EAB" w:rsidRDefault="00944D59" w:rsidP="00FE31E0">
            <w:pPr>
              <w:widowControl w:val="0"/>
              <w:autoSpaceDE w:val="0"/>
              <w:autoSpaceDN w:val="0"/>
              <w:adjustRightInd w:val="0"/>
              <w:rPr>
                <w:rFonts w:eastAsia="Calibri"/>
                <w:b/>
                <w:bCs/>
              </w:rPr>
            </w:pPr>
            <w:r w:rsidRPr="00CD4EAB">
              <w:rPr>
                <w:bCs/>
                <w:iCs/>
              </w:rPr>
              <w:t>ОК 01-09</w:t>
            </w:r>
          </w:p>
        </w:tc>
      </w:tr>
      <w:tr w:rsidR="00944D59" w:rsidRPr="00CD4EAB" w14:paraId="530AC50F" w14:textId="77777777" w:rsidTr="00FE31E0">
        <w:trPr>
          <w:trHeight w:val="470"/>
        </w:trPr>
        <w:tc>
          <w:tcPr>
            <w:tcW w:w="1872" w:type="dxa"/>
            <w:vMerge/>
          </w:tcPr>
          <w:p w14:paraId="283A45D1"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p>
        </w:tc>
        <w:tc>
          <w:tcPr>
            <w:tcW w:w="8788" w:type="dxa"/>
            <w:shd w:val="clear" w:color="auto" w:fill="auto"/>
          </w:tcPr>
          <w:p w14:paraId="5E951BB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195555E9" w14:textId="77777777" w:rsidR="00944D59" w:rsidRPr="00CD4EAB" w:rsidRDefault="00944D59" w:rsidP="00FE31E0">
            <w:pPr>
              <w:keepNext/>
              <w:widowControl w:val="0"/>
              <w:outlineLvl w:val="0"/>
              <w:rPr>
                <w:iCs/>
              </w:rPr>
            </w:pPr>
            <w:r w:rsidRPr="00CD4EAB">
              <w:rPr>
                <w:bCs/>
              </w:rPr>
              <w:t>Техника выполнения упражнения.</w:t>
            </w:r>
          </w:p>
        </w:tc>
        <w:tc>
          <w:tcPr>
            <w:tcW w:w="1418" w:type="dxa"/>
            <w:shd w:val="clear" w:color="auto" w:fill="FFFFFF" w:themeFill="background1"/>
            <w:vAlign w:val="center"/>
          </w:tcPr>
          <w:p w14:paraId="79CD8CFB"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bCs/>
              </w:rPr>
              <w:t>1</w:t>
            </w:r>
          </w:p>
        </w:tc>
        <w:tc>
          <w:tcPr>
            <w:tcW w:w="3090" w:type="dxa"/>
            <w:vMerge/>
            <w:shd w:val="clear" w:color="auto" w:fill="FFFFFF"/>
          </w:tcPr>
          <w:p w14:paraId="5DA66202" w14:textId="77777777" w:rsidR="00944D59" w:rsidRPr="00CD4EAB" w:rsidRDefault="00944D59" w:rsidP="00FE31E0">
            <w:pPr>
              <w:widowControl w:val="0"/>
              <w:autoSpaceDE w:val="0"/>
              <w:autoSpaceDN w:val="0"/>
              <w:adjustRightInd w:val="0"/>
              <w:jc w:val="both"/>
            </w:pPr>
          </w:p>
        </w:tc>
      </w:tr>
      <w:tr w:rsidR="00944D59" w:rsidRPr="00CD4EAB" w14:paraId="7487AFAC" w14:textId="77777777" w:rsidTr="00FE31E0">
        <w:trPr>
          <w:trHeight w:val="210"/>
        </w:trPr>
        <w:tc>
          <w:tcPr>
            <w:tcW w:w="1872" w:type="dxa"/>
            <w:vMerge w:val="restart"/>
          </w:tcPr>
          <w:p w14:paraId="5F36C496"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r w:rsidRPr="00CD4EAB">
              <w:rPr>
                <w:rFonts w:eastAsia="Calibri"/>
                <w:b/>
                <w:bCs/>
              </w:rPr>
              <w:t>Тема 2.8</w:t>
            </w:r>
          </w:p>
          <w:p w14:paraId="53209D29"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Упражнения с гантелями.</w:t>
            </w:r>
          </w:p>
        </w:tc>
        <w:tc>
          <w:tcPr>
            <w:tcW w:w="8788" w:type="dxa"/>
            <w:shd w:val="clear" w:color="auto" w:fill="auto"/>
          </w:tcPr>
          <w:p w14:paraId="253A129A" w14:textId="77777777" w:rsidR="00944D59" w:rsidRPr="00CD4EAB" w:rsidRDefault="00944D59" w:rsidP="00FE31E0">
            <w:pPr>
              <w:keepNext/>
              <w:widowControl w:val="0"/>
              <w:outlineLvl w:val="0"/>
              <w:rPr>
                <w:b/>
                <w:bCs/>
              </w:rPr>
            </w:pPr>
            <w:r w:rsidRPr="00CD4EAB">
              <w:rPr>
                <w:iCs/>
                <w:shd w:val="clear" w:color="auto" w:fill="FFFFFF"/>
              </w:rPr>
              <w:t>Жим лежа с гантелями.</w:t>
            </w:r>
            <w:r w:rsidRPr="00CD4EAB">
              <w:rPr>
                <w:b/>
                <w:iCs/>
                <w:shd w:val="clear" w:color="auto" w:fill="FFFFFF"/>
              </w:rPr>
              <w:t xml:space="preserve">  </w:t>
            </w:r>
            <w:r w:rsidRPr="00CD4EAB">
              <w:rPr>
                <w:iCs/>
                <w:shd w:val="clear" w:color="auto" w:fill="FFFFFF"/>
              </w:rPr>
              <w:t>Разведение гантелей. Жим гантелей, лежа на наклонной скамье. Разведение гантелей, лежа на наклонной скамье</w:t>
            </w:r>
            <w:r w:rsidRPr="00CD4EAB">
              <w:rPr>
                <w:b/>
                <w:iCs/>
                <w:shd w:val="clear" w:color="auto" w:fill="FFFFFF"/>
              </w:rPr>
              <w:t>.</w:t>
            </w:r>
          </w:p>
        </w:tc>
        <w:tc>
          <w:tcPr>
            <w:tcW w:w="1418" w:type="dxa"/>
            <w:shd w:val="clear" w:color="auto" w:fill="FFFFFF" w:themeFill="background1"/>
            <w:vAlign w:val="center"/>
          </w:tcPr>
          <w:p w14:paraId="3FE85637"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2</w:t>
            </w:r>
          </w:p>
        </w:tc>
        <w:tc>
          <w:tcPr>
            <w:tcW w:w="3090" w:type="dxa"/>
            <w:vMerge w:val="restart"/>
            <w:shd w:val="clear" w:color="auto" w:fill="FFFFFF"/>
            <w:vAlign w:val="center"/>
          </w:tcPr>
          <w:p w14:paraId="4F4065A1"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7A2B6E92" w14:textId="77777777" w:rsidTr="00FE31E0">
        <w:trPr>
          <w:trHeight w:val="210"/>
        </w:trPr>
        <w:tc>
          <w:tcPr>
            <w:tcW w:w="1872" w:type="dxa"/>
            <w:vMerge/>
          </w:tcPr>
          <w:p w14:paraId="146B3FB1"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
                <w:bCs/>
              </w:rPr>
            </w:pPr>
          </w:p>
        </w:tc>
        <w:tc>
          <w:tcPr>
            <w:tcW w:w="8788" w:type="dxa"/>
            <w:shd w:val="clear" w:color="auto" w:fill="auto"/>
          </w:tcPr>
          <w:p w14:paraId="7177137C"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0336001" w14:textId="77777777" w:rsidR="00944D59" w:rsidRPr="00CD4EAB" w:rsidRDefault="00944D59" w:rsidP="00FE31E0">
            <w:pPr>
              <w:keepNext/>
              <w:widowControl w:val="0"/>
              <w:outlineLvl w:val="0"/>
              <w:rPr>
                <w:iCs/>
                <w:shd w:val="clear" w:color="auto" w:fill="FFFFFF"/>
              </w:rPr>
            </w:pPr>
            <w:r w:rsidRPr="00CD4EAB">
              <w:rPr>
                <w:bCs/>
              </w:rPr>
              <w:t>Техника выполнения упражнения с гантелями.</w:t>
            </w:r>
          </w:p>
        </w:tc>
        <w:tc>
          <w:tcPr>
            <w:tcW w:w="1418" w:type="dxa"/>
            <w:shd w:val="clear" w:color="auto" w:fill="FFFFFF" w:themeFill="background1"/>
            <w:vAlign w:val="center"/>
          </w:tcPr>
          <w:p w14:paraId="4DF6C5D4"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1</w:t>
            </w:r>
          </w:p>
        </w:tc>
        <w:tc>
          <w:tcPr>
            <w:tcW w:w="3090" w:type="dxa"/>
            <w:vMerge/>
            <w:shd w:val="clear" w:color="auto" w:fill="FFFFFF"/>
          </w:tcPr>
          <w:p w14:paraId="0F102A17" w14:textId="77777777" w:rsidR="00944D59" w:rsidRPr="00CD4EAB" w:rsidRDefault="00944D59" w:rsidP="00FE31E0">
            <w:pPr>
              <w:widowControl w:val="0"/>
              <w:autoSpaceDE w:val="0"/>
              <w:autoSpaceDN w:val="0"/>
              <w:adjustRightInd w:val="0"/>
              <w:jc w:val="both"/>
            </w:pPr>
          </w:p>
        </w:tc>
      </w:tr>
      <w:tr w:rsidR="00944D59" w:rsidRPr="00CD4EAB" w14:paraId="54AE1A26" w14:textId="77777777" w:rsidTr="00FE31E0">
        <w:trPr>
          <w:trHeight w:val="380"/>
        </w:trPr>
        <w:tc>
          <w:tcPr>
            <w:tcW w:w="1872" w:type="dxa"/>
            <w:vMerge w:val="restart"/>
          </w:tcPr>
          <w:p w14:paraId="6F3DDC69"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2.9</w:t>
            </w:r>
          </w:p>
          <w:p w14:paraId="333D8E46" w14:textId="77777777" w:rsidR="00944D59" w:rsidRPr="00CD4EAB" w:rsidRDefault="00944D59" w:rsidP="00FE31E0">
            <w:pPr>
              <w:widowControl w:val="0"/>
              <w:autoSpaceDE w:val="0"/>
              <w:autoSpaceDN w:val="0"/>
              <w:adjustRightInd w:val="0"/>
              <w:rPr>
                <w:rFonts w:eastAsia="Calibri"/>
                <w:bCs/>
              </w:rPr>
            </w:pPr>
            <w:r w:rsidRPr="00CD4EAB">
              <w:rPr>
                <w:bCs/>
              </w:rPr>
              <w:t xml:space="preserve">Выполнение упражнений на растяжку ног и </w:t>
            </w:r>
            <w:r w:rsidRPr="00CD4EAB">
              <w:rPr>
                <w:bCs/>
              </w:rPr>
              <w:lastRenderedPageBreak/>
              <w:t>рук, упражнений у гимнастической стенки.</w:t>
            </w:r>
          </w:p>
        </w:tc>
        <w:tc>
          <w:tcPr>
            <w:tcW w:w="8788" w:type="dxa"/>
            <w:shd w:val="clear" w:color="auto" w:fill="auto"/>
          </w:tcPr>
          <w:p w14:paraId="5B87DD15" w14:textId="77777777" w:rsidR="00944D59" w:rsidRPr="00CD4EAB" w:rsidRDefault="00944D59" w:rsidP="00FE31E0">
            <w:pPr>
              <w:keepNext/>
              <w:widowControl w:val="0"/>
              <w:outlineLvl w:val="0"/>
              <w:rPr>
                <w:b/>
                <w:bCs/>
              </w:rPr>
            </w:pPr>
            <w:r w:rsidRPr="00CD4EAB">
              <w:rPr>
                <w:iCs/>
              </w:rPr>
              <w:lastRenderedPageBreak/>
              <w:t xml:space="preserve">Нужно захватить руками самую высокую перекладину и повиснуть. Висение с дополнением – повиснуть на верхней перекладине и подтянуть колени к туловищу. Производить повороты вправо и влево без рывков. Для пресса – повиснуть на верхней перекладине и поднимать прямые ноги до прямого угла с </w:t>
            </w:r>
            <w:r w:rsidRPr="00CD4EAB">
              <w:rPr>
                <w:iCs/>
              </w:rPr>
              <w:lastRenderedPageBreak/>
              <w:t>туловищем.</w:t>
            </w:r>
          </w:p>
        </w:tc>
        <w:tc>
          <w:tcPr>
            <w:tcW w:w="1418" w:type="dxa"/>
            <w:shd w:val="clear" w:color="auto" w:fill="FFFFFF" w:themeFill="background1"/>
            <w:vAlign w:val="center"/>
          </w:tcPr>
          <w:p w14:paraId="06395DAD"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lastRenderedPageBreak/>
              <w:t>2</w:t>
            </w:r>
          </w:p>
        </w:tc>
        <w:tc>
          <w:tcPr>
            <w:tcW w:w="3090" w:type="dxa"/>
            <w:vMerge w:val="restart"/>
            <w:shd w:val="clear" w:color="auto" w:fill="FFFFFF"/>
            <w:vAlign w:val="center"/>
          </w:tcPr>
          <w:p w14:paraId="61CB70AA" w14:textId="77777777" w:rsidR="00944D59" w:rsidRPr="00CD4EAB" w:rsidRDefault="00944D59" w:rsidP="00FE31E0">
            <w:pPr>
              <w:widowControl w:val="0"/>
              <w:autoSpaceDE w:val="0"/>
              <w:autoSpaceDN w:val="0"/>
              <w:adjustRightInd w:val="0"/>
              <w:rPr>
                <w:rFonts w:eastAsia="Calibri"/>
                <w:b/>
                <w:bCs/>
              </w:rPr>
            </w:pPr>
            <w:r w:rsidRPr="00CD4EAB">
              <w:rPr>
                <w:bCs/>
                <w:iCs/>
              </w:rPr>
              <w:t>ОК 01-09</w:t>
            </w:r>
          </w:p>
        </w:tc>
      </w:tr>
      <w:tr w:rsidR="00944D59" w:rsidRPr="00CD4EAB" w14:paraId="0E4101F7" w14:textId="77777777" w:rsidTr="00FE31E0">
        <w:trPr>
          <w:trHeight w:val="351"/>
        </w:trPr>
        <w:tc>
          <w:tcPr>
            <w:tcW w:w="1872" w:type="dxa"/>
            <w:vMerge/>
          </w:tcPr>
          <w:p w14:paraId="362E0F54"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200ED618"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7438229E"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Упражнений у гимнастической стенки.</w:t>
            </w:r>
          </w:p>
        </w:tc>
        <w:tc>
          <w:tcPr>
            <w:tcW w:w="1418" w:type="dxa"/>
            <w:tcBorders>
              <w:bottom w:val="single" w:sz="4" w:space="0" w:color="auto"/>
            </w:tcBorders>
            <w:shd w:val="clear" w:color="auto" w:fill="FFFFFF" w:themeFill="background1"/>
            <w:vAlign w:val="center"/>
          </w:tcPr>
          <w:p w14:paraId="289507AD" w14:textId="77777777" w:rsidR="00944D59" w:rsidRPr="00CD4EAB" w:rsidRDefault="00944D59" w:rsidP="00FE31E0">
            <w:pPr>
              <w:widowControl w:val="0"/>
              <w:autoSpaceDE w:val="0"/>
              <w:autoSpaceDN w:val="0"/>
              <w:adjustRightInd w:val="0"/>
              <w:ind w:firstLine="567"/>
              <w:jc w:val="center"/>
              <w:rPr>
                <w:rFonts w:eastAsia="Calibri"/>
                <w:bCs/>
              </w:rPr>
            </w:pPr>
          </w:p>
          <w:p w14:paraId="7854507C" w14:textId="77777777" w:rsidR="00944D59" w:rsidRPr="00CD4EAB" w:rsidRDefault="00944D59" w:rsidP="00FE31E0">
            <w:pPr>
              <w:widowControl w:val="0"/>
              <w:autoSpaceDE w:val="0"/>
              <w:autoSpaceDN w:val="0"/>
              <w:adjustRightInd w:val="0"/>
              <w:jc w:val="center"/>
              <w:rPr>
                <w:rFonts w:eastAsia="Calibri"/>
              </w:rPr>
            </w:pPr>
            <w:r w:rsidRPr="00CD4EAB">
              <w:rPr>
                <w:rFonts w:eastAsia="Calibri"/>
              </w:rPr>
              <w:t>1</w:t>
            </w:r>
          </w:p>
        </w:tc>
        <w:tc>
          <w:tcPr>
            <w:tcW w:w="3090" w:type="dxa"/>
            <w:vMerge/>
            <w:shd w:val="clear" w:color="auto" w:fill="FFFFFF"/>
          </w:tcPr>
          <w:p w14:paraId="55A0A0AD" w14:textId="77777777" w:rsidR="00944D59" w:rsidRPr="00CD4EAB" w:rsidRDefault="00944D59" w:rsidP="00FE31E0">
            <w:pPr>
              <w:widowControl w:val="0"/>
              <w:autoSpaceDE w:val="0"/>
              <w:autoSpaceDN w:val="0"/>
              <w:adjustRightInd w:val="0"/>
              <w:ind w:firstLine="567"/>
              <w:jc w:val="center"/>
              <w:rPr>
                <w:rFonts w:eastAsia="Calibri"/>
                <w:b/>
                <w:bCs/>
              </w:rPr>
            </w:pPr>
          </w:p>
        </w:tc>
      </w:tr>
      <w:tr w:rsidR="00944D59" w:rsidRPr="00CD4EAB" w14:paraId="453F4605" w14:textId="77777777" w:rsidTr="00FE31E0">
        <w:trPr>
          <w:trHeight w:val="370"/>
        </w:trPr>
        <w:tc>
          <w:tcPr>
            <w:tcW w:w="1872" w:type="dxa"/>
            <w:vMerge w:val="restart"/>
          </w:tcPr>
          <w:p w14:paraId="6EF51088"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2.10</w:t>
            </w:r>
          </w:p>
          <w:p w14:paraId="4A882D43" w14:textId="77777777" w:rsidR="00944D59" w:rsidRPr="00CD4EAB" w:rsidRDefault="00944D59" w:rsidP="00FE31E0">
            <w:pPr>
              <w:widowControl w:val="0"/>
              <w:autoSpaceDE w:val="0"/>
              <w:autoSpaceDN w:val="0"/>
              <w:adjustRightInd w:val="0"/>
              <w:rPr>
                <w:rFonts w:eastAsia="Calibri"/>
                <w:bCs/>
              </w:rPr>
            </w:pPr>
            <w:r w:rsidRPr="00CD4EAB">
              <w:rPr>
                <w:bCs/>
              </w:rPr>
              <w:t xml:space="preserve">Развитие гибкости, координации движений. </w:t>
            </w:r>
          </w:p>
          <w:p w14:paraId="653D46EB" w14:textId="77777777" w:rsidR="00944D59" w:rsidRPr="00CD4EAB" w:rsidRDefault="00944D59" w:rsidP="00FE31E0">
            <w:pPr>
              <w:widowControl w:val="0"/>
              <w:tabs>
                <w:tab w:val="left" w:pos="1095"/>
              </w:tabs>
              <w:autoSpaceDE w:val="0"/>
              <w:autoSpaceDN w:val="0"/>
              <w:adjustRightInd w:val="0"/>
              <w:ind w:firstLine="567"/>
              <w:jc w:val="both"/>
              <w:rPr>
                <w:rFonts w:eastAsia="Calibri"/>
              </w:rPr>
            </w:pPr>
            <w:r w:rsidRPr="00CD4EAB">
              <w:rPr>
                <w:rFonts w:eastAsia="Calibri"/>
              </w:rPr>
              <w:tab/>
            </w:r>
          </w:p>
        </w:tc>
        <w:tc>
          <w:tcPr>
            <w:tcW w:w="8788" w:type="dxa"/>
            <w:shd w:val="clear" w:color="auto" w:fill="auto"/>
          </w:tcPr>
          <w:p w14:paraId="7AD68E91" w14:textId="77777777" w:rsidR="00944D59" w:rsidRPr="00CD4EAB" w:rsidRDefault="00944D59" w:rsidP="00FE31E0">
            <w:pPr>
              <w:keepNext/>
              <w:widowControl w:val="0"/>
              <w:outlineLvl w:val="0"/>
              <w:rPr>
                <w:b/>
                <w:bCs/>
              </w:rPr>
            </w:pPr>
            <w:r w:rsidRPr="00CD4EAB">
              <w:rPr>
                <w:iCs/>
              </w:rPr>
              <w:t>Перекрестить руки, сложить ладони вместе и поднять их над головой. Тянуться вверх не отрывая пяток от пола. Сцепить руки в замок за спиной, выпрямить локти, выпятить грудь и поднять руки. Поднять левую руку вверх и, согнув в локте, положить ладонь на спину. Правой рукой давить на локоть левой вниз.</w:t>
            </w:r>
          </w:p>
        </w:tc>
        <w:tc>
          <w:tcPr>
            <w:tcW w:w="1418" w:type="dxa"/>
            <w:shd w:val="clear" w:color="auto" w:fill="FFFFFF" w:themeFill="background1"/>
            <w:vAlign w:val="center"/>
          </w:tcPr>
          <w:p w14:paraId="142851C8"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rPr>
              <w:t>2</w:t>
            </w:r>
          </w:p>
          <w:p w14:paraId="69D617EE" w14:textId="77777777" w:rsidR="00944D59" w:rsidRPr="00CD4EAB" w:rsidRDefault="00944D59" w:rsidP="00FE31E0">
            <w:pPr>
              <w:widowControl w:val="0"/>
              <w:autoSpaceDE w:val="0"/>
              <w:autoSpaceDN w:val="0"/>
              <w:adjustRightInd w:val="0"/>
              <w:ind w:firstLine="567"/>
              <w:jc w:val="center"/>
              <w:rPr>
                <w:rFonts w:eastAsia="Calibri"/>
              </w:rPr>
            </w:pPr>
          </w:p>
          <w:p w14:paraId="55610117" w14:textId="77777777" w:rsidR="00944D59" w:rsidRPr="00CD4EAB" w:rsidRDefault="00944D59" w:rsidP="00FE31E0">
            <w:pPr>
              <w:widowControl w:val="0"/>
              <w:autoSpaceDE w:val="0"/>
              <w:autoSpaceDN w:val="0"/>
              <w:adjustRightInd w:val="0"/>
              <w:jc w:val="center"/>
              <w:rPr>
                <w:rFonts w:eastAsia="Calibri"/>
              </w:rPr>
            </w:pPr>
          </w:p>
        </w:tc>
        <w:tc>
          <w:tcPr>
            <w:tcW w:w="3090" w:type="dxa"/>
            <w:vMerge w:val="restart"/>
            <w:shd w:val="clear" w:color="auto" w:fill="FFFFFF"/>
            <w:vAlign w:val="center"/>
          </w:tcPr>
          <w:p w14:paraId="0573C453" w14:textId="77777777" w:rsidR="00944D59" w:rsidRPr="00CD4EAB" w:rsidRDefault="00944D59" w:rsidP="00FE31E0">
            <w:pPr>
              <w:widowControl w:val="0"/>
              <w:autoSpaceDE w:val="0"/>
              <w:autoSpaceDN w:val="0"/>
              <w:adjustRightInd w:val="0"/>
              <w:rPr>
                <w:rFonts w:eastAsia="Calibri"/>
                <w:b/>
                <w:bCs/>
              </w:rPr>
            </w:pPr>
            <w:r w:rsidRPr="00CD4EAB">
              <w:rPr>
                <w:bCs/>
                <w:iCs/>
              </w:rPr>
              <w:t>ОК 01-09</w:t>
            </w:r>
          </w:p>
        </w:tc>
      </w:tr>
      <w:tr w:rsidR="00944D59" w:rsidRPr="00CD4EAB" w14:paraId="3CCE02BF" w14:textId="77777777" w:rsidTr="00FE31E0">
        <w:trPr>
          <w:trHeight w:val="370"/>
        </w:trPr>
        <w:tc>
          <w:tcPr>
            <w:tcW w:w="1872" w:type="dxa"/>
            <w:vMerge/>
          </w:tcPr>
          <w:p w14:paraId="276E0B8E" w14:textId="77777777" w:rsidR="00944D59" w:rsidRPr="00CD4EAB" w:rsidRDefault="00944D59" w:rsidP="00FE31E0">
            <w:pPr>
              <w:widowControl w:val="0"/>
              <w:autoSpaceDE w:val="0"/>
              <w:autoSpaceDN w:val="0"/>
              <w:adjustRightInd w:val="0"/>
              <w:rPr>
                <w:rFonts w:eastAsia="Calibri"/>
                <w:b/>
                <w:bCs/>
              </w:rPr>
            </w:pPr>
          </w:p>
        </w:tc>
        <w:tc>
          <w:tcPr>
            <w:tcW w:w="8788" w:type="dxa"/>
            <w:shd w:val="clear" w:color="auto" w:fill="auto"/>
          </w:tcPr>
          <w:p w14:paraId="43BE02F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6B851A18" w14:textId="77777777" w:rsidR="00944D59" w:rsidRPr="00CD4EAB" w:rsidRDefault="00944D59" w:rsidP="00FE31E0">
            <w:pPr>
              <w:keepNext/>
              <w:widowControl w:val="0"/>
              <w:outlineLvl w:val="0"/>
              <w:rPr>
                <w:iCs/>
              </w:rPr>
            </w:pPr>
            <w:r w:rsidRPr="00CD4EAB">
              <w:rPr>
                <w:bCs/>
              </w:rPr>
              <w:t>Гимнастические упражнения.</w:t>
            </w:r>
          </w:p>
        </w:tc>
        <w:tc>
          <w:tcPr>
            <w:tcW w:w="1418" w:type="dxa"/>
            <w:shd w:val="clear" w:color="auto" w:fill="FFFFFF" w:themeFill="background1"/>
          </w:tcPr>
          <w:p w14:paraId="6C46EC6C" w14:textId="77777777" w:rsidR="00944D59" w:rsidRPr="00CD4EAB" w:rsidRDefault="00944D59" w:rsidP="00FE31E0">
            <w:pPr>
              <w:widowControl w:val="0"/>
              <w:autoSpaceDE w:val="0"/>
              <w:autoSpaceDN w:val="0"/>
              <w:adjustRightInd w:val="0"/>
              <w:jc w:val="center"/>
              <w:rPr>
                <w:rFonts w:eastAsia="Calibri"/>
                <w:bCs/>
              </w:rPr>
            </w:pPr>
            <w:r w:rsidRPr="00CD4EAB">
              <w:rPr>
                <w:rFonts w:eastAsia="Calibri"/>
                <w:bCs/>
              </w:rPr>
              <w:t>1</w:t>
            </w:r>
          </w:p>
        </w:tc>
        <w:tc>
          <w:tcPr>
            <w:tcW w:w="3090" w:type="dxa"/>
            <w:vMerge/>
            <w:shd w:val="clear" w:color="auto" w:fill="FFFFFF"/>
          </w:tcPr>
          <w:p w14:paraId="77E8E60A" w14:textId="77777777" w:rsidR="00944D59" w:rsidRPr="00CD4EAB" w:rsidRDefault="00944D59" w:rsidP="00FE31E0">
            <w:pPr>
              <w:widowControl w:val="0"/>
              <w:autoSpaceDE w:val="0"/>
              <w:autoSpaceDN w:val="0"/>
              <w:adjustRightInd w:val="0"/>
              <w:jc w:val="both"/>
            </w:pPr>
          </w:p>
        </w:tc>
      </w:tr>
      <w:tr w:rsidR="00944D59" w:rsidRPr="00CD4EAB" w14:paraId="73CC0FF2" w14:textId="77777777" w:rsidTr="00FE31E0">
        <w:trPr>
          <w:trHeight w:val="283"/>
        </w:trPr>
        <w:tc>
          <w:tcPr>
            <w:tcW w:w="15168" w:type="dxa"/>
            <w:gridSpan w:val="4"/>
            <w:vAlign w:val="center"/>
          </w:tcPr>
          <w:p w14:paraId="464C2FA1" w14:textId="77777777" w:rsidR="00944D59" w:rsidRPr="00CD4EAB" w:rsidRDefault="00944D59" w:rsidP="00FE31E0">
            <w:pPr>
              <w:widowControl w:val="0"/>
              <w:autoSpaceDE w:val="0"/>
              <w:autoSpaceDN w:val="0"/>
              <w:adjustRightInd w:val="0"/>
              <w:ind w:firstLine="567"/>
              <w:jc w:val="center"/>
              <w:rPr>
                <w:bCs/>
                <w:lang w:val="en-US"/>
              </w:rPr>
            </w:pPr>
            <w:r w:rsidRPr="00CD4EAB">
              <w:rPr>
                <w:rFonts w:eastAsia="Calibri"/>
                <w:b/>
                <w:bCs/>
              </w:rPr>
              <w:t xml:space="preserve">Раздел 5. </w:t>
            </w:r>
            <w:r w:rsidRPr="00CD4EAB">
              <w:rPr>
                <w:b/>
                <w:bCs/>
              </w:rPr>
              <w:t>Легкая атлетика.</w:t>
            </w:r>
          </w:p>
        </w:tc>
      </w:tr>
      <w:tr w:rsidR="00944D59" w:rsidRPr="00CD4EAB" w14:paraId="7FFC026C" w14:textId="77777777" w:rsidTr="00FE31E0">
        <w:trPr>
          <w:trHeight w:val="340"/>
        </w:trPr>
        <w:tc>
          <w:tcPr>
            <w:tcW w:w="1872" w:type="dxa"/>
            <w:vMerge w:val="restart"/>
          </w:tcPr>
          <w:p w14:paraId="768CBCA8"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5.1 </w:t>
            </w:r>
          </w:p>
          <w:p w14:paraId="102E8214" w14:textId="77777777" w:rsidR="00944D59" w:rsidRPr="00CD4EAB" w:rsidRDefault="00944D59" w:rsidP="00FE31E0">
            <w:pPr>
              <w:widowControl w:val="0"/>
              <w:autoSpaceDE w:val="0"/>
              <w:autoSpaceDN w:val="0"/>
              <w:adjustRightInd w:val="0"/>
            </w:pPr>
            <w:r w:rsidRPr="00CD4EAB">
              <w:t>Специальные беговые упражнения.</w:t>
            </w:r>
          </w:p>
        </w:tc>
        <w:tc>
          <w:tcPr>
            <w:tcW w:w="8788" w:type="dxa"/>
          </w:tcPr>
          <w:p w14:paraId="6340F548" w14:textId="77777777" w:rsidR="00944D59" w:rsidRPr="00CD4EAB" w:rsidRDefault="00944D59" w:rsidP="00FE31E0">
            <w:pPr>
              <w:widowControl w:val="0"/>
              <w:autoSpaceDE w:val="0"/>
              <w:autoSpaceDN w:val="0"/>
              <w:adjustRightInd w:val="0"/>
              <w:rPr>
                <w:rFonts w:eastAsia="Calibri"/>
                <w:b/>
                <w:bCs/>
              </w:rPr>
            </w:pPr>
            <w:r w:rsidRPr="00CD4EAB">
              <w:t>Бег с высоким подниманием бедра; семенящий бег; подскоки; многоскоки; скачки на одной ноге.</w:t>
            </w:r>
          </w:p>
        </w:tc>
        <w:tc>
          <w:tcPr>
            <w:tcW w:w="1418" w:type="dxa"/>
            <w:shd w:val="clear" w:color="auto" w:fill="FFFFFF" w:themeFill="background1"/>
            <w:vAlign w:val="center"/>
          </w:tcPr>
          <w:p w14:paraId="4E0EB7F4"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25B3DB97"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794D29F" w14:textId="77777777" w:rsidTr="00FE31E0">
        <w:trPr>
          <w:trHeight w:val="417"/>
        </w:trPr>
        <w:tc>
          <w:tcPr>
            <w:tcW w:w="1872" w:type="dxa"/>
            <w:vMerge/>
          </w:tcPr>
          <w:p w14:paraId="01F5EFE2"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Pr>
          <w:p w14:paraId="5300745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537AF848" w14:textId="77777777" w:rsidR="00944D59" w:rsidRPr="00CD4EAB" w:rsidRDefault="00944D59" w:rsidP="00FE31E0">
            <w:pPr>
              <w:widowControl w:val="0"/>
              <w:autoSpaceDE w:val="0"/>
              <w:autoSpaceDN w:val="0"/>
              <w:adjustRightInd w:val="0"/>
              <w:rPr>
                <w:rFonts w:eastAsia="Calibri"/>
                <w:bCs/>
              </w:rPr>
            </w:pPr>
            <w:r w:rsidRPr="00CD4EAB">
              <w:rPr>
                <w:rFonts w:eastAsia="Calibri"/>
                <w:bCs/>
              </w:rPr>
              <w:t>Развитие скоростно-силовых качеств.</w:t>
            </w:r>
          </w:p>
        </w:tc>
        <w:tc>
          <w:tcPr>
            <w:tcW w:w="1418" w:type="dxa"/>
            <w:shd w:val="clear" w:color="auto" w:fill="FFFFFF" w:themeFill="background1"/>
            <w:vAlign w:val="center"/>
          </w:tcPr>
          <w:p w14:paraId="2F93BD1F" w14:textId="77777777" w:rsidR="00944D59" w:rsidRPr="00CD4EAB" w:rsidRDefault="00944D59" w:rsidP="00FE31E0">
            <w:pPr>
              <w:widowControl w:val="0"/>
              <w:autoSpaceDE w:val="0"/>
              <w:autoSpaceDN w:val="0"/>
              <w:adjustRightInd w:val="0"/>
              <w:jc w:val="center"/>
            </w:pPr>
          </w:p>
          <w:p w14:paraId="51CB155E"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76FF9F72" w14:textId="77777777" w:rsidR="00944D59" w:rsidRPr="00CD4EAB" w:rsidRDefault="00944D59" w:rsidP="00FE31E0">
            <w:pPr>
              <w:widowControl w:val="0"/>
              <w:autoSpaceDE w:val="0"/>
              <w:autoSpaceDN w:val="0"/>
              <w:adjustRightInd w:val="0"/>
              <w:ind w:firstLine="567"/>
              <w:jc w:val="center"/>
            </w:pPr>
          </w:p>
        </w:tc>
      </w:tr>
      <w:tr w:rsidR="00944D59" w:rsidRPr="00CD4EAB" w14:paraId="5D5CC639" w14:textId="77777777" w:rsidTr="00FE31E0">
        <w:trPr>
          <w:trHeight w:val="283"/>
        </w:trPr>
        <w:tc>
          <w:tcPr>
            <w:tcW w:w="1872" w:type="dxa"/>
            <w:vMerge w:val="restart"/>
          </w:tcPr>
          <w:p w14:paraId="3361017E"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5.2 </w:t>
            </w:r>
          </w:p>
          <w:p w14:paraId="2B830F8C" w14:textId="77777777" w:rsidR="00944D59" w:rsidRPr="00CD4EAB" w:rsidRDefault="00944D59" w:rsidP="00FE31E0">
            <w:pPr>
              <w:widowControl w:val="0"/>
              <w:autoSpaceDE w:val="0"/>
              <w:autoSpaceDN w:val="0"/>
              <w:adjustRightInd w:val="0"/>
              <w:rPr>
                <w:bCs/>
              </w:rPr>
            </w:pPr>
            <w:r w:rsidRPr="00CD4EAB">
              <w:rPr>
                <w:bCs/>
              </w:rPr>
              <w:t>Способы и принципы выполнения бега на короткие дистанции с низкого старта.</w:t>
            </w:r>
          </w:p>
        </w:tc>
        <w:tc>
          <w:tcPr>
            <w:tcW w:w="8788" w:type="dxa"/>
          </w:tcPr>
          <w:p w14:paraId="5DF8405B"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r w:rsidRPr="00CD4EAB">
              <w:rPr>
                <w:bCs/>
              </w:rPr>
              <w:t>Низкий старт. Стартовый разгон.</w:t>
            </w:r>
          </w:p>
        </w:tc>
        <w:tc>
          <w:tcPr>
            <w:tcW w:w="1418" w:type="dxa"/>
            <w:shd w:val="clear" w:color="auto" w:fill="FFFFFF" w:themeFill="background1"/>
            <w:vAlign w:val="center"/>
          </w:tcPr>
          <w:p w14:paraId="17C9BC60"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314C7622"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76B8588F" w14:textId="77777777" w:rsidTr="00FE31E0">
        <w:trPr>
          <w:trHeight w:val="227"/>
        </w:trPr>
        <w:tc>
          <w:tcPr>
            <w:tcW w:w="1872" w:type="dxa"/>
            <w:vMerge/>
          </w:tcPr>
          <w:p w14:paraId="4B2D6AAC"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Pr>
          <w:p w14:paraId="28622CE4"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5960E99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rPr>
            </w:pPr>
            <w:r w:rsidRPr="00CD4EAB">
              <w:rPr>
                <w:bCs/>
              </w:rPr>
              <w:t>Совершенствование техники низкого старта.</w:t>
            </w:r>
          </w:p>
        </w:tc>
        <w:tc>
          <w:tcPr>
            <w:tcW w:w="1418" w:type="dxa"/>
            <w:shd w:val="clear" w:color="auto" w:fill="FFFFFF" w:themeFill="background1"/>
            <w:vAlign w:val="center"/>
          </w:tcPr>
          <w:p w14:paraId="75EE199F"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4A59EBD0" w14:textId="77777777" w:rsidR="00944D59" w:rsidRPr="00CD4EAB" w:rsidRDefault="00944D59" w:rsidP="00FE31E0">
            <w:pPr>
              <w:widowControl w:val="0"/>
              <w:autoSpaceDE w:val="0"/>
              <w:autoSpaceDN w:val="0"/>
              <w:adjustRightInd w:val="0"/>
              <w:ind w:firstLine="567"/>
              <w:jc w:val="center"/>
            </w:pPr>
          </w:p>
        </w:tc>
      </w:tr>
      <w:tr w:rsidR="00944D59" w:rsidRPr="00CD4EAB" w14:paraId="5C1CEDE6" w14:textId="77777777" w:rsidTr="00FE31E0">
        <w:trPr>
          <w:trHeight w:val="283"/>
        </w:trPr>
        <w:tc>
          <w:tcPr>
            <w:tcW w:w="1872" w:type="dxa"/>
            <w:vMerge w:val="restart"/>
          </w:tcPr>
          <w:p w14:paraId="192A6987"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5.3</w:t>
            </w:r>
          </w:p>
          <w:p w14:paraId="0B1F1206" w14:textId="77777777" w:rsidR="00944D59" w:rsidRPr="00CD4EAB" w:rsidRDefault="00944D59" w:rsidP="00FE31E0">
            <w:pPr>
              <w:widowControl w:val="0"/>
              <w:autoSpaceDE w:val="0"/>
              <w:autoSpaceDN w:val="0"/>
              <w:adjustRightInd w:val="0"/>
            </w:pPr>
            <w:r w:rsidRPr="00CD4EAB">
              <w:t>Сдача нормативов в беге на 60 и 100 метров.</w:t>
            </w:r>
          </w:p>
        </w:tc>
        <w:tc>
          <w:tcPr>
            <w:tcW w:w="8788" w:type="dxa"/>
          </w:tcPr>
          <w:p w14:paraId="4203299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Бег с ускорением 60 и 100м на время.</w:t>
            </w:r>
          </w:p>
        </w:tc>
        <w:tc>
          <w:tcPr>
            <w:tcW w:w="1418" w:type="dxa"/>
            <w:shd w:val="clear" w:color="auto" w:fill="FFFFFF" w:themeFill="background1"/>
            <w:vAlign w:val="center"/>
          </w:tcPr>
          <w:p w14:paraId="0E5ECB7D"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65B14124"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05DE9745" w14:textId="77777777" w:rsidTr="00FE31E0">
        <w:trPr>
          <w:trHeight w:val="417"/>
        </w:trPr>
        <w:tc>
          <w:tcPr>
            <w:tcW w:w="1872" w:type="dxa"/>
            <w:vMerge/>
          </w:tcPr>
          <w:p w14:paraId="5CDF7901"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Pr>
          <w:p w14:paraId="0431FD26"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CC94FDB"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t>Зачетное занятие в беге на 60 и 100 метров.</w:t>
            </w:r>
          </w:p>
        </w:tc>
        <w:tc>
          <w:tcPr>
            <w:tcW w:w="1418" w:type="dxa"/>
            <w:shd w:val="clear" w:color="auto" w:fill="FFFFFF" w:themeFill="background1"/>
            <w:vAlign w:val="center"/>
          </w:tcPr>
          <w:p w14:paraId="22094F1D"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5A2CDB1C" w14:textId="77777777" w:rsidR="00944D59" w:rsidRPr="00CD4EAB" w:rsidRDefault="00944D59" w:rsidP="00FE31E0">
            <w:pPr>
              <w:widowControl w:val="0"/>
              <w:autoSpaceDE w:val="0"/>
              <w:autoSpaceDN w:val="0"/>
              <w:adjustRightInd w:val="0"/>
              <w:ind w:firstLine="567"/>
              <w:jc w:val="center"/>
            </w:pPr>
          </w:p>
        </w:tc>
      </w:tr>
      <w:tr w:rsidR="00944D59" w:rsidRPr="00CD4EAB" w14:paraId="5B90E798" w14:textId="77777777" w:rsidTr="00FE31E0">
        <w:trPr>
          <w:trHeight w:val="283"/>
        </w:trPr>
        <w:tc>
          <w:tcPr>
            <w:tcW w:w="1872" w:type="dxa"/>
            <w:vMerge w:val="restart"/>
          </w:tcPr>
          <w:p w14:paraId="475DDA3A"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5.4 </w:t>
            </w:r>
          </w:p>
          <w:p w14:paraId="7689CAB1" w14:textId="77777777" w:rsidR="00944D59" w:rsidRPr="00CD4EAB" w:rsidRDefault="00944D59" w:rsidP="00FE31E0">
            <w:pPr>
              <w:widowControl w:val="0"/>
              <w:autoSpaceDE w:val="0"/>
              <w:autoSpaceDN w:val="0"/>
              <w:adjustRightInd w:val="0"/>
              <w:rPr>
                <w:bCs/>
              </w:rPr>
            </w:pPr>
            <w:r w:rsidRPr="00CD4EAB">
              <w:rPr>
                <w:bCs/>
              </w:rPr>
              <w:t xml:space="preserve">Способы и принципы выполнения передачи эстафетной </w:t>
            </w:r>
            <w:r w:rsidRPr="00CD4EAB">
              <w:rPr>
                <w:bCs/>
              </w:rPr>
              <w:lastRenderedPageBreak/>
              <w:t>палочки.</w:t>
            </w:r>
          </w:p>
        </w:tc>
        <w:tc>
          <w:tcPr>
            <w:tcW w:w="8788" w:type="dxa"/>
            <w:shd w:val="clear" w:color="auto" w:fill="auto"/>
          </w:tcPr>
          <w:p w14:paraId="1F31F086" w14:textId="77777777" w:rsidR="00944D59" w:rsidRPr="00CD4EAB" w:rsidRDefault="00944D59" w:rsidP="00FE31E0">
            <w:pPr>
              <w:widowControl w:val="0"/>
              <w:tabs>
                <w:tab w:val="center" w:pos="4640"/>
              </w:tabs>
              <w:autoSpaceDE w:val="0"/>
              <w:autoSpaceDN w:val="0"/>
              <w:adjustRightInd w:val="0"/>
              <w:rPr>
                <w:rFonts w:eastAsia="Calibri"/>
                <w:b/>
                <w:bCs/>
              </w:rPr>
            </w:pPr>
            <w:r w:rsidRPr="00CD4EAB">
              <w:lastRenderedPageBreak/>
              <w:t>Передача эстафеты в парах с ускорением 20-30 м; эстафеты 4х25 м на прямой.</w:t>
            </w:r>
          </w:p>
        </w:tc>
        <w:tc>
          <w:tcPr>
            <w:tcW w:w="1418" w:type="dxa"/>
            <w:shd w:val="clear" w:color="auto" w:fill="FFFFFF" w:themeFill="background1"/>
            <w:vAlign w:val="center"/>
          </w:tcPr>
          <w:p w14:paraId="59E500D9"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415E5934"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2CF989E9" w14:textId="77777777" w:rsidTr="00FE31E0">
        <w:trPr>
          <w:trHeight w:val="283"/>
        </w:trPr>
        <w:tc>
          <w:tcPr>
            <w:tcW w:w="1872" w:type="dxa"/>
            <w:vMerge/>
          </w:tcPr>
          <w:p w14:paraId="6111ABE7"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7DFC9627"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5E19632E" w14:textId="77777777" w:rsidR="00944D59" w:rsidRPr="00CD4EAB" w:rsidRDefault="00944D59" w:rsidP="00FE31E0">
            <w:pPr>
              <w:widowControl w:val="0"/>
              <w:tabs>
                <w:tab w:val="center" w:pos="4640"/>
              </w:tabs>
              <w:autoSpaceDE w:val="0"/>
              <w:autoSpaceDN w:val="0"/>
              <w:adjustRightInd w:val="0"/>
            </w:pPr>
            <w:r w:rsidRPr="00CD4EAB">
              <w:t>Овладение техникой эстафетного бега.</w:t>
            </w:r>
          </w:p>
        </w:tc>
        <w:tc>
          <w:tcPr>
            <w:tcW w:w="1418" w:type="dxa"/>
            <w:tcBorders>
              <w:bottom w:val="single" w:sz="4" w:space="0" w:color="auto"/>
            </w:tcBorders>
            <w:shd w:val="clear" w:color="auto" w:fill="FFFFFF" w:themeFill="background1"/>
            <w:vAlign w:val="center"/>
          </w:tcPr>
          <w:p w14:paraId="0EFED639"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16CFB82" w14:textId="77777777" w:rsidR="00944D59" w:rsidRPr="00CD4EAB" w:rsidRDefault="00944D59" w:rsidP="00FE31E0">
            <w:pPr>
              <w:widowControl w:val="0"/>
              <w:autoSpaceDE w:val="0"/>
              <w:autoSpaceDN w:val="0"/>
              <w:adjustRightInd w:val="0"/>
              <w:ind w:firstLine="567"/>
              <w:jc w:val="center"/>
            </w:pPr>
          </w:p>
        </w:tc>
      </w:tr>
      <w:tr w:rsidR="00944D59" w:rsidRPr="00CD4EAB" w14:paraId="77F29A27" w14:textId="77777777" w:rsidTr="00FE31E0">
        <w:trPr>
          <w:trHeight w:val="283"/>
        </w:trPr>
        <w:tc>
          <w:tcPr>
            <w:tcW w:w="1872" w:type="dxa"/>
            <w:vMerge w:val="restart"/>
          </w:tcPr>
          <w:p w14:paraId="7C2C87C2"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5.5 </w:t>
            </w:r>
          </w:p>
          <w:p w14:paraId="53610EB1" w14:textId="77777777" w:rsidR="00944D59" w:rsidRPr="00CD4EAB" w:rsidRDefault="00944D59" w:rsidP="00FE31E0">
            <w:pPr>
              <w:widowControl w:val="0"/>
              <w:autoSpaceDE w:val="0"/>
              <w:autoSpaceDN w:val="0"/>
              <w:adjustRightInd w:val="0"/>
              <w:rPr>
                <w:bCs/>
              </w:rPr>
            </w:pPr>
            <w:r w:rsidRPr="00CD4EAB">
              <w:rPr>
                <w:bCs/>
              </w:rPr>
              <w:t>Способы и принципы выполнения бега на средние дистанции с высокого старта.</w:t>
            </w:r>
          </w:p>
        </w:tc>
        <w:tc>
          <w:tcPr>
            <w:tcW w:w="8788" w:type="dxa"/>
            <w:shd w:val="clear" w:color="auto" w:fill="auto"/>
          </w:tcPr>
          <w:p w14:paraId="4D7D87D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Высокий старт. Стартовый разгон.</w:t>
            </w:r>
          </w:p>
        </w:tc>
        <w:tc>
          <w:tcPr>
            <w:tcW w:w="1418" w:type="dxa"/>
            <w:shd w:val="clear" w:color="auto" w:fill="FFFFFF" w:themeFill="background1"/>
            <w:vAlign w:val="center"/>
          </w:tcPr>
          <w:p w14:paraId="63D0763A"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4F548156"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26E08F9A" w14:textId="77777777" w:rsidTr="00FE31E0">
        <w:trPr>
          <w:trHeight w:val="426"/>
        </w:trPr>
        <w:tc>
          <w:tcPr>
            <w:tcW w:w="1872" w:type="dxa"/>
            <w:vMerge/>
          </w:tcPr>
          <w:p w14:paraId="3110C92C"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6C02725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34E8D616"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Совершенствование техники высокого старта.</w:t>
            </w:r>
          </w:p>
        </w:tc>
        <w:tc>
          <w:tcPr>
            <w:tcW w:w="1418" w:type="dxa"/>
            <w:tcBorders>
              <w:bottom w:val="single" w:sz="4" w:space="0" w:color="auto"/>
            </w:tcBorders>
            <w:shd w:val="clear" w:color="auto" w:fill="FFFFFF" w:themeFill="background1"/>
            <w:vAlign w:val="center"/>
          </w:tcPr>
          <w:p w14:paraId="6369CE40"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D1A594B" w14:textId="77777777" w:rsidR="00944D59" w:rsidRPr="00CD4EAB" w:rsidRDefault="00944D59" w:rsidP="00FE31E0">
            <w:pPr>
              <w:widowControl w:val="0"/>
              <w:autoSpaceDE w:val="0"/>
              <w:autoSpaceDN w:val="0"/>
              <w:adjustRightInd w:val="0"/>
              <w:ind w:firstLine="567"/>
              <w:jc w:val="center"/>
            </w:pPr>
          </w:p>
        </w:tc>
      </w:tr>
      <w:tr w:rsidR="00944D59" w:rsidRPr="00CD4EAB" w14:paraId="2BCF8284" w14:textId="77777777" w:rsidTr="00FE31E0">
        <w:trPr>
          <w:trHeight w:val="227"/>
        </w:trPr>
        <w:tc>
          <w:tcPr>
            <w:tcW w:w="1872" w:type="dxa"/>
            <w:vMerge w:val="restart"/>
          </w:tcPr>
          <w:p w14:paraId="0FF1DC71"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5.6</w:t>
            </w:r>
          </w:p>
          <w:p w14:paraId="4CA29831" w14:textId="77777777" w:rsidR="00944D59" w:rsidRPr="00CD4EAB" w:rsidRDefault="00944D59" w:rsidP="00FE31E0">
            <w:pPr>
              <w:widowControl w:val="0"/>
              <w:autoSpaceDE w:val="0"/>
              <w:autoSpaceDN w:val="0"/>
              <w:adjustRightInd w:val="0"/>
            </w:pPr>
            <w:r w:rsidRPr="00CD4EAB">
              <w:t>Кроссовая подготовка в равномерном темпе.</w:t>
            </w:r>
          </w:p>
        </w:tc>
        <w:tc>
          <w:tcPr>
            <w:tcW w:w="8788" w:type="dxa"/>
            <w:shd w:val="clear" w:color="auto" w:fill="auto"/>
          </w:tcPr>
          <w:p w14:paraId="14B57209"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Длительный бег до 6-12 мин.</w:t>
            </w:r>
          </w:p>
        </w:tc>
        <w:tc>
          <w:tcPr>
            <w:tcW w:w="1418" w:type="dxa"/>
            <w:shd w:val="clear" w:color="auto" w:fill="FFFFFF" w:themeFill="background1"/>
            <w:vAlign w:val="center"/>
          </w:tcPr>
          <w:p w14:paraId="0FE47BC5"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4B6CE665"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7AA1D600" w14:textId="77777777" w:rsidTr="00FE31E0">
        <w:trPr>
          <w:trHeight w:val="426"/>
        </w:trPr>
        <w:tc>
          <w:tcPr>
            <w:tcW w:w="1872" w:type="dxa"/>
            <w:vMerge/>
          </w:tcPr>
          <w:p w14:paraId="52CEC2EA"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6118775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2A7AA9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Развитие выносливости. Круговая тренировка.</w:t>
            </w:r>
          </w:p>
        </w:tc>
        <w:tc>
          <w:tcPr>
            <w:tcW w:w="1418" w:type="dxa"/>
            <w:tcBorders>
              <w:bottom w:val="single" w:sz="4" w:space="0" w:color="auto"/>
            </w:tcBorders>
            <w:shd w:val="clear" w:color="auto" w:fill="FFFFFF" w:themeFill="background1"/>
            <w:vAlign w:val="center"/>
          </w:tcPr>
          <w:p w14:paraId="75471B3E"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43ED1DED" w14:textId="77777777" w:rsidR="00944D59" w:rsidRPr="00CD4EAB" w:rsidRDefault="00944D59" w:rsidP="00FE31E0">
            <w:pPr>
              <w:widowControl w:val="0"/>
              <w:autoSpaceDE w:val="0"/>
              <w:autoSpaceDN w:val="0"/>
              <w:adjustRightInd w:val="0"/>
              <w:ind w:firstLine="567"/>
              <w:jc w:val="center"/>
            </w:pPr>
          </w:p>
        </w:tc>
      </w:tr>
      <w:tr w:rsidR="00944D59" w:rsidRPr="00CD4EAB" w14:paraId="43A3F2C7" w14:textId="77777777" w:rsidTr="00FE31E0">
        <w:trPr>
          <w:trHeight w:val="283"/>
        </w:trPr>
        <w:tc>
          <w:tcPr>
            <w:tcW w:w="1872" w:type="dxa"/>
            <w:vMerge w:val="restart"/>
          </w:tcPr>
          <w:p w14:paraId="2D9BB417"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5.7 </w:t>
            </w:r>
          </w:p>
          <w:p w14:paraId="49589405" w14:textId="77777777" w:rsidR="00944D59" w:rsidRPr="00CD4EAB" w:rsidRDefault="00944D59" w:rsidP="00FE31E0">
            <w:pPr>
              <w:widowControl w:val="0"/>
              <w:autoSpaceDE w:val="0"/>
              <w:autoSpaceDN w:val="0"/>
              <w:adjustRightInd w:val="0"/>
              <w:rPr>
                <w:rFonts w:eastAsia="Calibri"/>
              </w:rPr>
            </w:pPr>
            <w:r w:rsidRPr="00CD4EAB">
              <w:t>Кроссовая подготовка. Бег на 1500 м.</w:t>
            </w:r>
          </w:p>
        </w:tc>
        <w:tc>
          <w:tcPr>
            <w:tcW w:w="8788" w:type="dxa"/>
            <w:shd w:val="clear" w:color="auto" w:fill="auto"/>
          </w:tcPr>
          <w:p w14:paraId="66337076"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Техники бега, кросс, бег по пересеченной местности /по переменная работа/.</w:t>
            </w:r>
          </w:p>
        </w:tc>
        <w:tc>
          <w:tcPr>
            <w:tcW w:w="1418" w:type="dxa"/>
            <w:shd w:val="clear" w:color="auto" w:fill="FFFFFF" w:themeFill="background1"/>
            <w:vAlign w:val="center"/>
          </w:tcPr>
          <w:p w14:paraId="5E6E473E"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47AFF056"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6BAF7A41" w14:textId="77777777" w:rsidTr="00FE31E0">
        <w:trPr>
          <w:trHeight w:val="397"/>
        </w:trPr>
        <w:tc>
          <w:tcPr>
            <w:tcW w:w="1872" w:type="dxa"/>
            <w:vMerge/>
          </w:tcPr>
          <w:p w14:paraId="03A5867A"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0024A30F"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1890146C"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Челночный бег 3х10м.</w:t>
            </w:r>
          </w:p>
        </w:tc>
        <w:tc>
          <w:tcPr>
            <w:tcW w:w="1418" w:type="dxa"/>
            <w:tcBorders>
              <w:bottom w:val="single" w:sz="4" w:space="0" w:color="auto"/>
            </w:tcBorders>
            <w:shd w:val="clear" w:color="auto" w:fill="FFFFFF" w:themeFill="background1"/>
            <w:vAlign w:val="center"/>
          </w:tcPr>
          <w:p w14:paraId="6A6C3FE3"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55DBC8B4" w14:textId="77777777" w:rsidR="00944D59" w:rsidRPr="00CD4EAB" w:rsidRDefault="00944D59" w:rsidP="00FE31E0">
            <w:pPr>
              <w:widowControl w:val="0"/>
              <w:autoSpaceDE w:val="0"/>
              <w:autoSpaceDN w:val="0"/>
              <w:adjustRightInd w:val="0"/>
              <w:ind w:firstLine="567"/>
              <w:jc w:val="center"/>
            </w:pPr>
          </w:p>
        </w:tc>
      </w:tr>
      <w:tr w:rsidR="00944D59" w:rsidRPr="00CD4EAB" w14:paraId="1450165F" w14:textId="77777777" w:rsidTr="00FE31E0">
        <w:trPr>
          <w:trHeight w:val="283"/>
        </w:trPr>
        <w:tc>
          <w:tcPr>
            <w:tcW w:w="1872" w:type="dxa"/>
            <w:vMerge w:val="restart"/>
          </w:tcPr>
          <w:p w14:paraId="45F1F9C9"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 xml:space="preserve">Тема 5.8 </w:t>
            </w:r>
          </w:p>
          <w:p w14:paraId="6F087CB1" w14:textId="77777777" w:rsidR="00944D59" w:rsidRPr="00CD4EAB" w:rsidRDefault="00944D59" w:rsidP="00FE31E0">
            <w:pPr>
              <w:widowControl w:val="0"/>
              <w:autoSpaceDE w:val="0"/>
              <w:autoSpaceDN w:val="0"/>
              <w:adjustRightInd w:val="0"/>
              <w:rPr>
                <w:rFonts w:eastAsia="Calibri"/>
              </w:rPr>
            </w:pPr>
            <w:r w:rsidRPr="00CD4EAB">
              <w:t>Сдача нормативов в беге на 1500 м.</w:t>
            </w:r>
          </w:p>
        </w:tc>
        <w:tc>
          <w:tcPr>
            <w:tcW w:w="8788" w:type="dxa"/>
            <w:shd w:val="clear" w:color="auto" w:fill="auto"/>
          </w:tcPr>
          <w:p w14:paraId="33A488FD"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Совершенствование техники бега.</w:t>
            </w:r>
          </w:p>
        </w:tc>
        <w:tc>
          <w:tcPr>
            <w:tcW w:w="1418" w:type="dxa"/>
            <w:shd w:val="clear" w:color="auto" w:fill="FFFFFF" w:themeFill="background1"/>
            <w:vAlign w:val="center"/>
          </w:tcPr>
          <w:p w14:paraId="4A2820F6"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0085490D"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4F5B244F" w14:textId="77777777" w:rsidTr="00FE31E0">
        <w:trPr>
          <w:trHeight w:val="426"/>
        </w:trPr>
        <w:tc>
          <w:tcPr>
            <w:tcW w:w="1872" w:type="dxa"/>
            <w:vMerge/>
          </w:tcPr>
          <w:p w14:paraId="5F76F927"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72412CD0"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49610F6A"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t>Зачетное занятие в беге на 1500 метров.</w:t>
            </w:r>
          </w:p>
        </w:tc>
        <w:tc>
          <w:tcPr>
            <w:tcW w:w="1418" w:type="dxa"/>
            <w:tcBorders>
              <w:bottom w:val="single" w:sz="4" w:space="0" w:color="auto"/>
            </w:tcBorders>
            <w:shd w:val="clear" w:color="auto" w:fill="FFFFFF" w:themeFill="background1"/>
            <w:vAlign w:val="center"/>
          </w:tcPr>
          <w:p w14:paraId="2B99260F"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2D55CB0B" w14:textId="77777777" w:rsidR="00944D59" w:rsidRPr="00CD4EAB" w:rsidRDefault="00944D59" w:rsidP="00FE31E0">
            <w:pPr>
              <w:widowControl w:val="0"/>
              <w:autoSpaceDE w:val="0"/>
              <w:autoSpaceDN w:val="0"/>
              <w:adjustRightInd w:val="0"/>
              <w:ind w:firstLine="567"/>
              <w:jc w:val="center"/>
            </w:pPr>
          </w:p>
        </w:tc>
      </w:tr>
      <w:tr w:rsidR="00944D59" w:rsidRPr="00CD4EAB" w14:paraId="0C98646A" w14:textId="77777777" w:rsidTr="00FE31E0">
        <w:trPr>
          <w:trHeight w:val="340"/>
        </w:trPr>
        <w:tc>
          <w:tcPr>
            <w:tcW w:w="1872" w:type="dxa"/>
            <w:vMerge w:val="restart"/>
          </w:tcPr>
          <w:p w14:paraId="768CD731" w14:textId="77777777" w:rsidR="00944D59" w:rsidRPr="00CD4EAB" w:rsidRDefault="00944D59" w:rsidP="00FE31E0">
            <w:pPr>
              <w:widowControl w:val="0"/>
              <w:autoSpaceDE w:val="0"/>
              <w:autoSpaceDN w:val="0"/>
              <w:adjustRightInd w:val="0"/>
              <w:rPr>
                <w:rFonts w:eastAsia="Calibri"/>
                <w:b/>
                <w:bCs/>
              </w:rPr>
            </w:pPr>
            <w:r w:rsidRPr="00CD4EAB">
              <w:rPr>
                <w:rFonts w:eastAsia="Calibri"/>
                <w:b/>
                <w:bCs/>
              </w:rPr>
              <w:t>Тема 5.9</w:t>
            </w:r>
          </w:p>
          <w:p w14:paraId="1428739B" w14:textId="77777777" w:rsidR="00944D59" w:rsidRPr="00CD4EAB" w:rsidRDefault="00944D59" w:rsidP="00FE31E0">
            <w:pPr>
              <w:widowControl w:val="0"/>
              <w:autoSpaceDE w:val="0"/>
              <w:autoSpaceDN w:val="0"/>
              <w:adjustRightInd w:val="0"/>
              <w:rPr>
                <w:rFonts w:eastAsia="Calibri"/>
              </w:rPr>
            </w:pPr>
            <w:r w:rsidRPr="00CD4EAB">
              <w:t>Кроссовая подготовка. Бег на 3000 м.</w:t>
            </w:r>
          </w:p>
        </w:tc>
        <w:tc>
          <w:tcPr>
            <w:tcW w:w="8788" w:type="dxa"/>
            <w:shd w:val="clear" w:color="auto" w:fill="auto"/>
          </w:tcPr>
          <w:p w14:paraId="6EE7BE13"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Cs/>
              </w:rPr>
              <w:t>Техники бега, кросс, бег по пересеченной местности /по переменная работа/.</w:t>
            </w:r>
          </w:p>
        </w:tc>
        <w:tc>
          <w:tcPr>
            <w:tcW w:w="1418" w:type="dxa"/>
            <w:shd w:val="clear" w:color="auto" w:fill="FFFFFF" w:themeFill="background1"/>
            <w:vAlign w:val="center"/>
          </w:tcPr>
          <w:p w14:paraId="4B73C4A8"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tcPr>
          <w:p w14:paraId="334C2E49"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799257B0" w14:textId="77777777" w:rsidTr="00FE31E0">
        <w:trPr>
          <w:trHeight w:val="426"/>
        </w:trPr>
        <w:tc>
          <w:tcPr>
            <w:tcW w:w="1872" w:type="dxa"/>
            <w:vMerge/>
          </w:tcPr>
          <w:p w14:paraId="4D50EB55" w14:textId="77777777" w:rsidR="00944D59" w:rsidRPr="00CD4EAB" w:rsidRDefault="00944D59" w:rsidP="00FE31E0">
            <w:pPr>
              <w:widowControl w:val="0"/>
              <w:autoSpaceDE w:val="0"/>
              <w:autoSpaceDN w:val="0"/>
              <w:adjustRightInd w:val="0"/>
              <w:ind w:firstLine="567"/>
              <w:rPr>
                <w:rFonts w:eastAsia="Calibri"/>
                <w:b/>
                <w:bCs/>
              </w:rPr>
            </w:pPr>
          </w:p>
        </w:tc>
        <w:tc>
          <w:tcPr>
            <w:tcW w:w="8788" w:type="dxa"/>
            <w:tcBorders>
              <w:bottom w:val="single" w:sz="4" w:space="0" w:color="auto"/>
            </w:tcBorders>
            <w:shd w:val="clear" w:color="auto" w:fill="auto"/>
          </w:tcPr>
          <w:p w14:paraId="3460F7E4"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0712C1C5"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r w:rsidRPr="00CD4EAB">
              <w:rPr>
                <w:bCs/>
              </w:rPr>
              <w:t>Проведение самостоятельно разработанного комплекса упражнений.</w:t>
            </w:r>
          </w:p>
        </w:tc>
        <w:tc>
          <w:tcPr>
            <w:tcW w:w="1418" w:type="dxa"/>
            <w:tcBorders>
              <w:bottom w:val="single" w:sz="4" w:space="0" w:color="auto"/>
            </w:tcBorders>
            <w:shd w:val="clear" w:color="auto" w:fill="FFFFFF" w:themeFill="background1"/>
            <w:vAlign w:val="center"/>
          </w:tcPr>
          <w:p w14:paraId="75A0512B"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2256DE14" w14:textId="77777777" w:rsidR="00944D59" w:rsidRPr="00CD4EAB" w:rsidRDefault="00944D59" w:rsidP="00FE31E0">
            <w:pPr>
              <w:widowControl w:val="0"/>
              <w:autoSpaceDE w:val="0"/>
              <w:autoSpaceDN w:val="0"/>
              <w:adjustRightInd w:val="0"/>
              <w:ind w:firstLine="567"/>
              <w:jc w:val="center"/>
            </w:pPr>
          </w:p>
        </w:tc>
      </w:tr>
      <w:tr w:rsidR="00944D59" w:rsidRPr="00CD4EAB" w14:paraId="5336595F" w14:textId="77777777" w:rsidTr="00FE31E0">
        <w:trPr>
          <w:trHeight w:val="624"/>
        </w:trPr>
        <w:tc>
          <w:tcPr>
            <w:tcW w:w="1872" w:type="dxa"/>
            <w:vMerge w:val="restart"/>
          </w:tcPr>
          <w:p w14:paraId="0381BAF6" w14:textId="6DD1805F" w:rsidR="00944D59" w:rsidRPr="00CD4EAB" w:rsidRDefault="00944D59" w:rsidP="00FE31E0">
            <w:pPr>
              <w:widowControl w:val="0"/>
              <w:autoSpaceDE w:val="0"/>
              <w:autoSpaceDN w:val="0"/>
              <w:adjustRightInd w:val="0"/>
              <w:rPr>
                <w:rFonts w:eastAsia="Calibri"/>
                <w:b/>
                <w:bCs/>
              </w:rPr>
            </w:pPr>
            <w:r w:rsidRPr="00CD4EAB">
              <w:rPr>
                <w:rFonts w:eastAsia="Calibri"/>
                <w:b/>
                <w:bCs/>
              </w:rPr>
              <w:t>Тема 5.1</w:t>
            </w:r>
            <w:r w:rsidR="00421BD6">
              <w:rPr>
                <w:rFonts w:eastAsia="Calibri"/>
                <w:b/>
                <w:bCs/>
              </w:rPr>
              <w:t>0</w:t>
            </w:r>
          </w:p>
          <w:p w14:paraId="22EE1ECD" w14:textId="77777777" w:rsidR="00944D59" w:rsidRPr="00CD4EAB" w:rsidRDefault="00131071" w:rsidP="00FE31E0">
            <w:pPr>
              <w:widowControl w:val="0"/>
              <w:autoSpaceDE w:val="0"/>
              <w:autoSpaceDN w:val="0"/>
              <w:adjustRightInd w:val="0"/>
            </w:pPr>
            <w:r w:rsidRPr="00CD4EAB">
              <w:rPr>
                <w:bCs/>
              </w:rPr>
              <w:t>Сдача контрольных нормативов.</w:t>
            </w:r>
          </w:p>
        </w:tc>
        <w:tc>
          <w:tcPr>
            <w:tcW w:w="8788" w:type="dxa"/>
            <w:shd w:val="clear" w:color="auto" w:fill="auto"/>
          </w:tcPr>
          <w:p w14:paraId="24205C9F"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rFonts w:eastAsia="Calibri"/>
                <w:bCs/>
              </w:rPr>
              <w:t>Отталкиваясь двумя ногами (стопы на ширине плеч и параллельно друг другу) мах руками вперёд-вверх.</w:t>
            </w:r>
          </w:p>
        </w:tc>
        <w:tc>
          <w:tcPr>
            <w:tcW w:w="1418" w:type="dxa"/>
            <w:shd w:val="clear" w:color="auto" w:fill="FFFFFF" w:themeFill="background1"/>
            <w:vAlign w:val="center"/>
          </w:tcPr>
          <w:p w14:paraId="088E1885" w14:textId="77777777" w:rsidR="00944D59" w:rsidRPr="00CD4EAB" w:rsidRDefault="00944D59" w:rsidP="00FE31E0">
            <w:pPr>
              <w:widowControl w:val="0"/>
              <w:autoSpaceDE w:val="0"/>
              <w:autoSpaceDN w:val="0"/>
              <w:adjustRightInd w:val="0"/>
              <w:jc w:val="center"/>
            </w:pPr>
            <w:r w:rsidRPr="00CD4EAB">
              <w:t>2</w:t>
            </w:r>
          </w:p>
        </w:tc>
        <w:tc>
          <w:tcPr>
            <w:tcW w:w="3090" w:type="dxa"/>
            <w:vMerge w:val="restart"/>
            <w:shd w:val="clear" w:color="auto" w:fill="FFFFFF"/>
            <w:vAlign w:val="center"/>
          </w:tcPr>
          <w:p w14:paraId="4E4F4C7E" w14:textId="77777777" w:rsidR="00944D59" w:rsidRPr="00CD4EAB" w:rsidRDefault="00944D59" w:rsidP="00FE31E0">
            <w:pPr>
              <w:widowControl w:val="0"/>
              <w:autoSpaceDE w:val="0"/>
              <w:autoSpaceDN w:val="0"/>
              <w:adjustRightInd w:val="0"/>
            </w:pPr>
            <w:r w:rsidRPr="00CD4EAB">
              <w:rPr>
                <w:bCs/>
                <w:iCs/>
              </w:rPr>
              <w:t>ОК 01-09</w:t>
            </w:r>
          </w:p>
        </w:tc>
      </w:tr>
      <w:tr w:rsidR="00944D59" w:rsidRPr="00CD4EAB" w14:paraId="047CEBAA" w14:textId="77777777" w:rsidTr="00131071">
        <w:trPr>
          <w:trHeight w:val="315"/>
        </w:trPr>
        <w:tc>
          <w:tcPr>
            <w:tcW w:w="1872" w:type="dxa"/>
            <w:vMerge/>
          </w:tcPr>
          <w:p w14:paraId="670F80B4" w14:textId="77777777" w:rsidR="00944D59" w:rsidRPr="00CD4EAB" w:rsidRDefault="00944D59" w:rsidP="00FE31E0">
            <w:pPr>
              <w:widowControl w:val="0"/>
              <w:autoSpaceDE w:val="0"/>
              <w:autoSpaceDN w:val="0"/>
              <w:adjustRightInd w:val="0"/>
              <w:ind w:firstLine="567"/>
              <w:rPr>
                <w:rFonts w:eastAsia="Calibri"/>
                <w:b/>
                <w:bCs/>
              </w:rPr>
            </w:pPr>
          </w:p>
        </w:tc>
        <w:tc>
          <w:tcPr>
            <w:tcW w:w="8788" w:type="dxa"/>
            <w:shd w:val="clear" w:color="auto" w:fill="auto"/>
          </w:tcPr>
          <w:p w14:paraId="58C96882"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
                <w:bCs/>
              </w:rPr>
            </w:pPr>
            <w:r w:rsidRPr="00CD4EAB">
              <w:rPr>
                <w:b/>
                <w:bCs/>
              </w:rPr>
              <w:t>Самостоятельная работа студентов:</w:t>
            </w:r>
          </w:p>
          <w:p w14:paraId="41BB2B61" w14:textId="77777777" w:rsidR="00944D59" w:rsidRPr="00CD4EAB" w:rsidRDefault="00944D59" w:rsidP="00FE3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rFonts w:eastAsia="Calibri"/>
                <w:bCs/>
              </w:rPr>
            </w:pPr>
            <w:r w:rsidRPr="00CD4EAB">
              <w:rPr>
                <w:rFonts w:eastAsia="Calibri"/>
                <w:bCs/>
              </w:rPr>
              <w:t>Специальные упражнения прыгуна.</w:t>
            </w:r>
          </w:p>
        </w:tc>
        <w:tc>
          <w:tcPr>
            <w:tcW w:w="1418" w:type="dxa"/>
            <w:shd w:val="clear" w:color="auto" w:fill="FFFFFF" w:themeFill="background1"/>
            <w:vAlign w:val="center"/>
          </w:tcPr>
          <w:p w14:paraId="447BEE25" w14:textId="77777777" w:rsidR="00944D59" w:rsidRPr="00CD4EAB" w:rsidRDefault="00944D59" w:rsidP="00FE31E0">
            <w:pPr>
              <w:widowControl w:val="0"/>
              <w:autoSpaceDE w:val="0"/>
              <w:autoSpaceDN w:val="0"/>
              <w:adjustRightInd w:val="0"/>
              <w:jc w:val="center"/>
            </w:pPr>
            <w:r w:rsidRPr="00CD4EAB">
              <w:t>1</w:t>
            </w:r>
          </w:p>
        </w:tc>
        <w:tc>
          <w:tcPr>
            <w:tcW w:w="3090" w:type="dxa"/>
            <w:vMerge/>
            <w:shd w:val="clear" w:color="auto" w:fill="FFFFFF"/>
          </w:tcPr>
          <w:p w14:paraId="616BED56" w14:textId="77777777" w:rsidR="00944D59" w:rsidRPr="00CD4EAB" w:rsidRDefault="00944D59" w:rsidP="00FE31E0">
            <w:pPr>
              <w:widowControl w:val="0"/>
              <w:autoSpaceDE w:val="0"/>
              <w:autoSpaceDN w:val="0"/>
              <w:adjustRightInd w:val="0"/>
              <w:ind w:firstLine="567"/>
              <w:jc w:val="center"/>
            </w:pPr>
          </w:p>
        </w:tc>
      </w:tr>
      <w:tr w:rsidR="00944D59" w:rsidRPr="00CD4EAB" w14:paraId="3E73D31D" w14:textId="77777777" w:rsidTr="00FE31E0">
        <w:trPr>
          <w:trHeight w:val="340"/>
        </w:trPr>
        <w:tc>
          <w:tcPr>
            <w:tcW w:w="10660" w:type="dxa"/>
            <w:gridSpan w:val="2"/>
          </w:tcPr>
          <w:p w14:paraId="4769900E" w14:textId="77777777" w:rsidR="00944D59" w:rsidRPr="00CD4EAB" w:rsidRDefault="00944D59" w:rsidP="00FE31E0">
            <w:pPr>
              <w:rPr>
                <w:b/>
              </w:rPr>
            </w:pPr>
            <w:r w:rsidRPr="00CD4EAB">
              <w:rPr>
                <w:rFonts w:eastAsia="Calibri"/>
                <w:b/>
                <w:i/>
                <w:color w:val="1D1B11"/>
              </w:rPr>
              <w:t xml:space="preserve">                               Дифференцированный зачет</w:t>
            </w:r>
          </w:p>
        </w:tc>
        <w:tc>
          <w:tcPr>
            <w:tcW w:w="1418" w:type="dxa"/>
            <w:shd w:val="clear" w:color="auto" w:fill="FFFFFF" w:themeFill="background1"/>
            <w:vAlign w:val="center"/>
          </w:tcPr>
          <w:p w14:paraId="37C844E0" w14:textId="77777777" w:rsidR="00944D59" w:rsidRPr="00CD4EAB" w:rsidRDefault="00944D59" w:rsidP="00FE31E0">
            <w:pPr>
              <w:jc w:val="center"/>
              <w:rPr>
                <w:b/>
              </w:rPr>
            </w:pPr>
          </w:p>
        </w:tc>
        <w:tc>
          <w:tcPr>
            <w:tcW w:w="3090" w:type="dxa"/>
            <w:shd w:val="clear" w:color="auto" w:fill="FFFFFF"/>
          </w:tcPr>
          <w:p w14:paraId="19070C69" w14:textId="77777777" w:rsidR="00944D59" w:rsidRPr="00CD4EAB" w:rsidRDefault="00944D59" w:rsidP="00FE31E0">
            <w:pPr>
              <w:widowControl w:val="0"/>
              <w:autoSpaceDE w:val="0"/>
              <w:autoSpaceDN w:val="0"/>
              <w:adjustRightInd w:val="0"/>
              <w:ind w:firstLine="567"/>
              <w:jc w:val="center"/>
            </w:pPr>
          </w:p>
        </w:tc>
      </w:tr>
    </w:tbl>
    <w:p w14:paraId="7C76D77F" w14:textId="77777777" w:rsidR="002F20FE" w:rsidRPr="00CD4EAB" w:rsidRDefault="002F20FE" w:rsidP="00A055EE">
      <w:pPr>
        <w:jc w:val="center"/>
        <w:sectPr w:rsidR="002F20FE" w:rsidRPr="00CD4EAB" w:rsidSect="002F20FE">
          <w:footerReference w:type="even" r:id="rId8"/>
          <w:footerReference w:type="default" r:id="rId9"/>
          <w:pgSz w:w="16838" w:h="11906" w:orient="landscape"/>
          <w:pgMar w:top="1077" w:right="1134" w:bottom="851" w:left="1134" w:header="709" w:footer="709" w:gutter="0"/>
          <w:cols w:space="708"/>
          <w:docGrid w:linePitch="360"/>
        </w:sectPr>
      </w:pPr>
    </w:p>
    <w:p w14:paraId="76362CC7" w14:textId="77777777" w:rsidR="00A055EE" w:rsidRPr="00CD4EAB" w:rsidRDefault="008F65B8" w:rsidP="00D152E9">
      <w:pPr>
        <w:spacing w:line="360" w:lineRule="auto"/>
        <w:jc w:val="center"/>
        <w:rPr>
          <w:b/>
        </w:rPr>
      </w:pPr>
      <w:r w:rsidRPr="00CD4EAB">
        <w:rPr>
          <w:b/>
        </w:rPr>
        <w:lastRenderedPageBreak/>
        <w:t xml:space="preserve">3. УСЛОВИЯ РЕАЛИЗАЦИИ ПРОГРАММЫ ОБЩЕОБРАЗОВАТЕЛЬНОЙ ДИСЦИПЛИНЫ </w:t>
      </w:r>
    </w:p>
    <w:p w14:paraId="1760C20F" w14:textId="77777777" w:rsidR="00DD5DE9" w:rsidRPr="00CD4EAB" w:rsidRDefault="00BC2F0A" w:rsidP="00DD5D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360" w:lineRule="auto"/>
        <w:jc w:val="both"/>
        <w:outlineLvl w:val="0"/>
        <w:rPr>
          <w:b/>
          <w:bCs/>
        </w:rPr>
      </w:pPr>
      <w:r w:rsidRPr="00CD4EAB">
        <w:tab/>
      </w:r>
      <w:r w:rsidR="000B77F9" w:rsidRPr="00CD4EAB">
        <w:rPr>
          <w:b/>
        </w:rPr>
        <w:t xml:space="preserve">3.1. </w:t>
      </w:r>
      <w:r w:rsidR="00DD5DE9" w:rsidRPr="00CD4EAB">
        <w:rPr>
          <w:b/>
          <w:bCs/>
        </w:rPr>
        <w:t>Требования к минимальному материально-техническому обеспечению</w:t>
      </w:r>
    </w:p>
    <w:p w14:paraId="76018559" w14:textId="77777777" w:rsidR="00BC2F0A" w:rsidRPr="00CD4EAB" w:rsidRDefault="00BC2F0A" w:rsidP="008F65B8">
      <w:pPr>
        <w:tabs>
          <w:tab w:val="left" w:pos="1065"/>
        </w:tabs>
        <w:spacing w:line="360" w:lineRule="auto"/>
        <w:jc w:val="both"/>
      </w:pPr>
    </w:p>
    <w:p w14:paraId="3365A79C" w14:textId="77777777" w:rsidR="00DD5DE9" w:rsidRPr="00CD4EAB" w:rsidRDefault="00BC2F0A" w:rsidP="00DD5DE9">
      <w:pPr>
        <w:tabs>
          <w:tab w:val="left" w:pos="1065"/>
        </w:tabs>
        <w:spacing w:line="360" w:lineRule="auto"/>
        <w:jc w:val="both"/>
      </w:pPr>
      <w:r w:rsidRPr="00CD4EAB">
        <w:tab/>
      </w:r>
      <w:r w:rsidR="00DD5DE9" w:rsidRPr="00CD4EAB">
        <w:t>Реализация программы дисциплины требует наличия спортивного зала, стадиона, тренажерного зала, которые должны удовлетворять требованиям Государственных санитарно-эпидемиологических правил и нормативов (СанПиН 2.4.2. 1178—02).</w:t>
      </w:r>
    </w:p>
    <w:p w14:paraId="5DDBE450" w14:textId="77777777" w:rsidR="00DD5DE9" w:rsidRPr="00CD4EAB" w:rsidRDefault="00DD5DE9" w:rsidP="00DD5DE9">
      <w:pPr>
        <w:tabs>
          <w:tab w:val="left" w:pos="1065"/>
        </w:tabs>
        <w:spacing w:line="360" w:lineRule="auto"/>
        <w:jc w:val="both"/>
      </w:pPr>
      <w:r w:rsidRPr="00CD4EAB">
        <w:t>Оборудование учебного кабинета:</w:t>
      </w:r>
    </w:p>
    <w:p w14:paraId="57D2A654" w14:textId="77777777" w:rsidR="00DD5DE9" w:rsidRPr="00CD4EAB" w:rsidRDefault="00DD5DE9" w:rsidP="00DD5DE9">
      <w:pPr>
        <w:tabs>
          <w:tab w:val="left" w:pos="1065"/>
        </w:tabs>
        <w:spacing w:line="360" w:lineRule="auto"/>
        <w:jc w:val="both"/>
      </w:pPr>
      <w:r w:rsidRPr="00CD4EAB">
        <w:t>спортивный зал, открытый стадион широкого профиля с элементами полосы препятствий, тренажерный зал.</w:t>
      </w:r>
    </w:p>
    <w:p w14:paraId="4743D97B" w14:textId="77777777" w:rsidR="00DD5DE9" w:rsidRPr="00CD4EAB" w:rsidRDefault="00DD5DE9" w:rsidP="00DD5DE9">
      <w:pPr>
        <w:tabs>
          <w:tab w:val="left" w:pos="1065"/>
        </w:tabs>
        <w:spacing w:line="360" w:lineRule="auto"/>
        <w:jc w:val="both"/>
      </w:pPr>
      <w:r w:rsidRPr="00CD4EAB">
        <w:t>Спортивный зал и спортивная площадка оснащены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ОПОП СПО на базе основного общего образования, «Чеченского государственного строительного колледжа".</w:t>
      </w:r>
    </w:p>
    <w:p w14:paraId="10FB0BEB" w14:textId="77777777" w:rsidR="00DD5DE9" w:rsidRPr="00CD4EAB" w:rsidRDefault="00DD5DE9" w:rsidP="00DD5DE9">
      <w:pPr>
        <w:tabs>
          <w:tab w:val="left" w:pos="1065"/>
        </w:tabs>
        <w:spacing w:line="360" w:lineRule="auto"/>
        <w:jc w:val="both"/>
      </w:pPr>
      <w:r w:rsidRPr="00CD4EAB">
        <w:t>Особую роль в этом отношении играет создание технических условий для использования компьютерных и информационно-коммуникативных средств обучения.</w:t>
      </w:r>
    </w:p>
    <w:p w14:paraId="0A04EDBF" w14:textId="77777777" w:rsidR="00DD5DE9" w:rsidRPr="00CD4EAB" w:rsidRDefault="00DD5DE9" w:rsidP="00DD5DE9">
      <w:pPr>
        <w:tabs>
          <w:tab w:val="left" w:pos="1065"/>
        </w:tabs>
        <w:spacing w:line="360" w:lineRule="auto"/>
        <w:jc w:val="both"/>
      </w:pPr>
    </w:p>
    <w:p w14:paraId="7A2174C7" w14:textId="77777777" w:rsidR="00DD5DE9" w:rsidRPr="00CD4EAB" w:rsidRDefault="00DD5DE9" w:rsidP="00DD5DE9">
      <w:pPr>
        <w:tabs>
          <w:tab w:val="left" w:pos="1065"/>
        </w:tabs>
        <w:spacing w:line="360" w:lineRule="auto"/>
        <w:jc w:val="both"/>
      </w:pPr>
      <w:r w:rsidRPr="00CD4EAB">
        <w:t xml:space="preserve">3.1 Спортивный инвентарь и оборудование </w:t>
      </w:r>
    </w:p>
    <w:p w14:paraId="7089DF91" w14:textId="77777777" w:rsidR="00DD5DE9" w:rsidRPr="00CD4EAB" w:rsidRDefault="00DD5DE9" w:rsidP="00DD5DE9">
      <w:pPr>
        <w:tabs>
          <w:tab w:val="left" w:pos="1065"/>
        </w:tabs>
        <w:spacing w:line="360" w:lineRule="auto"/>
        <w:jc w:val="both"/>
      </w:pPr>
    </w:p>
    <w:p w14:paraId="74529F74" w14:textId="77777777" w:rsidR="00DD5DE9" w:rsidRPr="00CD4EAB" w:rsidRDefault="00DD5DE9" w:rsidP="00DD5DE9">
      <w:pPr>
        <w:tabs>
          <w:tab w:val="left" w:pos="1065"/>
        </w:tabs>
        <w:spacing w:line="360" w:lineRule="auto"/>
        <w:jc w:val="both"/>
      </w:pPr>
      <w:r w:rsidRPr="00CD4EAB">
        <w:t>- гантели наборные;</w:t>
      </w:r>
    </w:p>
    <w:p w14:paraId="20BC26FE" w14:textId="77777777" w:rsidR="00DD5DE9" w:rsidRPr="00CD4EAB" w:rsidRDefault="00DD5DE9" w:rsidP="00DD5DE9">
      <w:pPr>
        <w:tabs>
          <w:tab w:val="left" w:pos="1065"/>
        </w:tabs>
        <w:spacing w:line="360" w:lineRule="auto"/>
        <w:jc w:val="both"/>
      </w:pPr>
      <w:r w:rsidRPr="00CD4EAB">
        <w:t>- гири спортивные;</w:t>
      </w:r>
    </w:p>
    <w:p w14:paraId="6D30AFDE" w14:textId="77777777" w:rsidR="00DD5DE9" w:rsidRPr="00CD4EAB" w:rsidRDefault="00DD5DE9" w:rsidP="00DD5DE9">
      <w:pPr>
        <w:tabs>
          <w:tab w:val="left" w:pos="1065"/>
        </w:tabs>
        <w:spacing w:line="360" w:lineRule="auto"/>
        <w:jc w:val="both"/>
      </w:pPr>
      <w:r w:rsidRPr="00CD4EAB">
        <w:t>- гранаты спортивные;</w:t>
      </w:r>
    </w:p>
    <w:p w14:paraId="7FD7D06E" w14:textId="77777777" w:rsidR="00DD5DE9" w:rsidRPr="00CD4EAB" w:rsidRDefault="00DD5DE9" w:rsidP="00DD5DE9">
      <w:pPr>
        <w:tabs>
          <w:tab w:val="left" w:pos="1065"/>
        </w:tabs>
        <w:spacing w:line="360" w:lineRule="auto"/>
        <w:jc w:val="both"/>
      </w:pPr>
      <w:r w:rsidRPr="00CD4EAB">
        <w:t>- тренажеры в тренажерном зале;</w:t>
      </w:r>
    </w:p>
    <w:p w14:paraId="156404AC" w14:textId="77777777" w:rsidR="00DD5DE9" w:rsidRPr="00CD4EAB" w:rsidRDefault="00DD5DE9" w:rsidP="00DD5DE9">
      <w:pPr>
        <w:tabs>
          <w:tab w:val="left" w:pos="1065"/>
        </w:tabs>
        <w:spacing w:line="360" w:lineRule="auto"/>
        <w:jc w:val="both"/>
      </w:pPr>
      <w:r w:rsidRPr="00CD4EAB">
        <w:t>- мяч малый (теннисный);</w:t>
      </w:r>
    </w:p>
    <w:p w14:paraId="391405F0" w14:textId="77777777" w:rsidR="00DD5DE9" w:rsidRPr="00CD4EAB" w:rsidRDefault="00DD5DE9" w:rsidP="00DD5DE9">
      <w:pPr>
        <w:tabs>
          <w:tab w:val="left" w:pos="1065"/>
        </w:tabs>
        <w:spacing w:line="360" w:lineRule="auto"/>
        <w:jc w:val="both"/>
      </w:pPr>
      <w:r w:rsidRPr="00CD4EAB">
        <w:t>- столы для настольного тенниса;</w:t>
      </w:r>
    </w:p>
    <w:p w14:paraId="50349EA7" w14:textId="77777777" w:rsidR="00DD5DE9" w:rsidRPr="00CD4EAB" w:rsidRDefault="00DD5DE9" w:rsidP="00DD5DE9">
      <w:pPr>
        <w:tabs>
          <w:tab w:val="left" w:pos="1065"/>
        </w:tabs>
        <w:spacing w:line="360" w:lineRule="auto"/>
        <w:jc w:val="both"/>
      </w:pPr>
      <w:r w:rsidRPr="00CD4EAB">
        <w:t>- обруч гимнастический;</w:t>
      </w:r>
    </w:p>
    <w:p w14:paraId="0DB75E0A" w14:textId="77777777" w:rsidR="00DD5DE9" w:rsidRPr="00CD4EAB" w:rsidRDefault="00DD5DE9" w:rsidP="00DD5DE9">
      <w:pPr>
        <w:tabs>
          <w:tab w:val="left" w:pos="1065"/>
        </w:tabs>
        <w:spacing w:line="360" w:lineRule="auto"/>
        <w:jc w:val="both"/>
      </w:pPr>
      <w:r w:rsidRPr="00CD4EAB">
        <w:t>- рулетка измерительная (10 м, 50 м.);</w:t>
      </w:r>
    </w:p>
    <w:p w14:paraId="4E9F524A" w14:textId="77777777" w:rsidR="00DD5DE9" w:rsidRPr="00CD4EAB" w:rsidRDefault="00DD5DE9" w:rsidP="00DD5DE9">
      <w:pPr>
        <w:tabs>
          <w:tab w:val="left" w:pos="1065"/>
        </w:tabs>
        <w:spacing w:line="360" w:lineRule="auto"/>
        <w:jc w:val="both"/>
      </w:pPr>
      <w:r w:rsidRPr="00CD4EAB">
        <w:t>- комплект щитов баскетбольных с кольцами и сеткой;</w:t>
      </w:r>
    </w:p>
    <w:p w14:paraId="5124C49D" w14:textId="77777777" w:rsidR="00DD5DE9" w:rsidRPr="00CD4EAB" w:rsidRDefault="00DD5DE9" w:rsidP="00DD5DE9">
      <w:pPr>
        <w:tabs>
          <w:tab w:val="left" w:pos="1065"/>
        </w:tabs>
        <w:spacing w:line="360" w:lineRule="auto"/>
        <w:jc w:val="both"/>
      </w:pPr>
      <w:r w:rsidRPr="00CD4EAB">
        <w:t>- щиты баскетбольные навесные с кольцами и сеткой;</w:t>
      </w:r>
    </w:p>
    <w:p w14:paraId="0A978BD0" w14:textId="77777777" w:rsidR="00DD5DE9" w:rsidRPr="00CD4EAB" w:rsidRDefault="00DD5DE9" w:rsidP="00DD5DE9">
      <w:pPr>
        <w:tabs>
          <w:tab w:val="left" w:pos="1065"/>
        </w:tabs>
        <w:spacing w:line="360" w:lineRule="auto"/>
        <w:jc w:val="both"/>
      </w:pPr>
      <w:r w:rsidRPr="00CD4EAB">
        <w:t>- мячи баскетбольные;</w:t>
      </w:r>
    </w:p>
    <w:p w14:paraId="72DB56B1" w14:textId="77777777" w:rsidR="00DD5DE9" w:rsidRPr="00CD4EAB" w:rsidRDefault="00DD5DE9" w:rsidP="00DD5DE9">
      <w:pPr>
        <w:tabs>
          <w:tab w:val="left" w:pos="1065"/>
        </w:tabs>
        <w:spacing w:line="360" w:lineRule="auto"/>
        <w:jc w:val="both"/>
      </w:pPr>
      <w:r w:rsidRPr="00CD4EAB">
        <w:t>- стойки волейбольные универсальные;</w:t>
      </w:r>
    </w:p>
    <w:p w14:paraId="6399C3FA" w14:textId="77777777" w:rsidR="00DD5DE9" w:rsidRPr="00CD4EAB" w:rsidRDefault="00DD5DE9" w:rsidP="00DD5DE9">
      <w:pPr>
        <w:tabs>
          <w:tab w:val="left" w:pos="1065"/>
        </w:tabs>
        <w:spacing w:line="360" w:lineRule="auto"/>
        <w:jc w:val="both"/>
      </w:pPr>
      <w:r w:rsidRPr="00CD4EAB">
        <w:t>- сетка волейбольная;</w:t>
      </w:r>
    </w:p>
    <w:p w14:paraId="1D003B71" w14:textId="77777777" w:rsidR="00DD5DE9" w:rsidRPr="00CD4EAB" w:rsidRDefault="00DD5DE9" w:rsidP="00DD5DE9">
      <w:pPr>
        <w:tabs>
          <w:tab w:val="left" w:pos="1065"/>
        </w:tabs>
        <w:spacing w:line="360" w:lineRule="auto"/>
        <w:jc w:val="both"/>
      </w:pPr>
      <w:r w:rsidRPr="00CD4EAB">
        <w:t>- мячи волейбольные;</w:t>
      </w:r>
    </w:p>
    <w:p w14:paraId="2CF52DED" w14:textId="77777777" w:rsidR="00DD5DE9" w:rsidRPr="00CD4EAB" w:rsidRDefault="00DD5DE9" w:rsidP="00DD5DE9">
      <w:pPr>
        <w:tabs>
          <w:tab w:val="left" w:pos="1065"/>
        </w:tabs>
        <w:spacing w:line="360" w:lineRule="auto"/>
        <w:jc w:val="both"/>
      </w:pPr>
      <w:r w:rsidRPr="00CD4EAB">
        <w:t>- ворота для мини-футбола;</w:t>
      </w:r>
    </w:p>
    <w:p w14:paraId="54EFA8B3" w14:textId="77777777" w:rsidR="00DD5DE9" w:rsidRPr="00CD4EAB" w:rsidRDefault="00DD5DE9" w:rsidP="00DD5DE9">
      <w:pPr>
        <w:tabs>
          <w:tab w:val="left" w:pos="1065"/>
        </w:tabs>
        <w:spacing w:line="360" w:lineRule="auto"/>
        <w:jc w:val="both"/>
      </w:pPr>
      <w:r w:rsidRPr="00CD4EAB">
        <w:t>- сетка для ворот мини-футбола;</w:t>
      </w:r>
    </w:p>
    <w:p w14:paraId="0927BF6F" w14:textId="77777777" w:rsidR="00DD5DE9" w:rsidRPr="00CD4EAB" w:rsidRDefault="00DD5DE9" w:rsidP="00DD5DE9">
      <w:pPr>
        <w:tabs>
          <w:tab w:val="left" w:pos="1065"/>
        </w:tabs>
        <w:spacing w:line="360" w:lineRule="auto"/>
        <w:jc w:val="both"/>
      </w:pPr>
      <w:r w:rsidRPr="00CD4EAB">
        <w:lastRenderedPageBreak/>
        <w:t>- мячи футбольные;</w:t>
      </w:r>
    </w:p>
    <w:p w14:paraId="54E7C816" w14:textId="77777777" w:rsidR="00DD5DE9" w:rsidRPr="00CD4EAB" w:rsidRDefault="00DD5DE9" w:rsidP="00DD5DE9">
      <w:pPr>
        <w:tabs>
          <w:tab w:val="left" w:pos="1065"/>
        </w:tabs>
        <w:spacing w:line="360" w:lineRule="auto"/>
        <w:jc w:val="both"/>
      </w:pPr>
      <w:r w:rsidRPr="00CD4EAB">
        <w:t>- насос для накачивания мячей;</w:t>
      </w:r>
    </w:p>
    <w:p w14:paraId="5AF3C7C3" w14:textId="77777777" w:rsidR="00DD5DE9" w:rsidRPr="00CD4EAB" w:rsidRDefault="00DD5DE9" w:rsidP="00DD5DE9">
      <w:pPr>
        <w:tabs>
          <w:tab w:val="left" w:pos="1065"/>
        </w:tabs>
        <w:spacing w:line="360" w:lineRule="auto"/>
        <w:jc w:val="both"/>
      </w:pPr>
      <w:r w:rsidRPr="00CD4EAB">
        <w:t>- секундомер;</w:t>
      </w:r>
    </w:p>
    <w:p w14:paraId="55436086" w14:textId="77777777" w:rsidR="00DD5DE9" w:rsidRPr="00CD4EAB" w:rsidRDefault="00DD5DE9" w:rsidP="00DD5DE9">
      <w:pPr>
        <w:tabs>
          <w:tab w:val="left" w:pos="1065"/>
        </w:tabs>
        <w:spacing w:line="360" w:lineRule="auto"/>
        <w:jc w:val="both"/>
      </w:pPr>
      <w:r w:rsidRPr="00CD4EAB">
        <w:t>- динамометр становой;</w:t>
      </w:r>
    </w:p>
    <w:p w14:paraId="14DAE8F9" w14:textId="77777777" w:rsidR="00DD5DE9" w:rsidRPr="00CD4EAB" w:rsidRDefault="00DD5DE9" w:rsidP="00DD5DE9">
      <w:pPr>
        <w:tabs>
          <w:tab w:val="left" w:pos="1065"/>
        </w:tabs>
        <w:spacing w:line="360" w:lineRule="auto"/>
        <w:jc w:val="both"/>
      </w:pPr>
      <w:r w:rsidRPr="00CD4EAB">
        <w:t>- весы медицинские;</w:t>
      </w:r>
    </w:p>
    <w:p w14:paraId="2D284856" w14:textId="77777777" w:rsidR="00630A1D" w:rsidRPr="00CD4EAB" w:rsidRDefault="00DD5DE9" w:rsidP="00DD5DE9">
      <w:pPr>
        <w:tabs>
          <w:tab w:val="left" w:pos="1065"/>
        </w:tabs>
        <w:spacing w:line="360" w:lineRule="auto"/>
        <w:jc w:val="both"/>
      </w:pPr>
      <w:r w:rsidRPr="00CD4EAB">
        <w:t>- аптечка медицинская.</w:t>
      </w:r>
    </w:p>
    <w:p w14:paraId="7D6BE7B3" w14:textId="77777777" w:rsidR="009A012C" w:rsidRPr="00CD4EAB" w:rsidRDefault="00BC2F0A" w:rsidP="008F65B8">
      <w:pPr>
        <w:tabs>
          <w:tab w:val="left" w:pos="1065"/>
        </w:tabs>
        <w:spacing w:line="360" w:lineRule="auto"/>
        <w:jc w:val="both"/>
      </w:pPr>
      <w:r w:rsidRPr="00CD4EAB">
        <w:tab/>
      </w:r>
    </w:p>
    <w:p w14:paraId="2FA4C3C7" w14:textId="77777777" w:rsidR="00BC2F0A" w:rsidRPr="00CD4EAB" w:rsidRDefault="009A012C" w:rsidP="008F65B8">
      <w:pPr>
        <w:tabs>
          <w:tab w:val="left" w:pos="1065"/>
        </w:tabs>
        <w:spacing w:line="360" w:lineRule="auto"/>
        <w:jc w:val="both"/>
        <w:rPr>
          <w:b/>
        </w:rPr>
      </w:pPr>
      <w:r w:rsidRPr="00CD4EAB">
        <w:t xml:space="preserve">              </w:t>
      </w:r>
      <w:r w:rsidR="00BC2F0A" w:rsidRPr="00CD4EAB">
        <w:rPr>
          <w:b/>
        </w:rPr>
        <w:t xml:space="preserve">3.2. Информационное обеспечение реализации программы </w:t>
      </w:r>
    </w:p>
    <w:p w14:paraId="5EF7659C" w14:textId="77777777" w:rsidR="00C64D72" w:rsidRPr="00CD4EAB" w:rsidRDefault="00BC2F0A" w:rsidP="00C64D72">
      <w:pPr>
        <w:tabs>
          <w:tab w:val="left" w:pos="1065"/>
        </w:tabs>
        <w:spacing w:line="360" w:lineRule="auto"/>
        <w:jc w:val="both"/>
        <w:rPr>
          <w:lang w:bidi="ru-RU"/>
        </w:rPr>
      </w:pPr>
      <w:r w:rsidRPr="00CD4EAB">
        <w:tab/>
      </w:r>
      <w:r w:rsidR="003533E2" w:rsidRPr="00CD4EAB">
        <w:rPr>
          <w:b/>
          <w:lang w:eastAsia="en-US"/>
        </w:rPr>
        <w:t xml:space="preserve">3.2.1. </w:t>
      </w:r>
      <w:r w:rsidR="00C64D72" w:rsidRPr="00CD4EAB">
        <w:rPr>
          <w:lang w:bidi="ru-RU"/>
        </w:rPr>
        <w:t>Основные источники:</w:t>
      </w:r>
    </w:p>
    <w:p w14:paraId="5401F3FA" w14:textId="77777777" w:rsidR="00B801FC" w:rsidRPr="00CD4EAB" w:rsidRDefault="00B801FC" w:rsidP="00B801FC">
      <w:pPr>
        <w:widowControl w:val="0"/>
        <w:numPr>
          <w:ilvl w:val="0"/>
          <w:numId w:val="21"/>
        </w:numPr>
        <w:tabs>
          <w:tab w:val="left" w:pos="375"/>
        </w:tabs>
        <w:spacing w:line="276" w:lineRule="auto"/>
        <w:rPr>
          <w:lang w:bidi="ru-RU"/>
        </w:rPr>
      </w:pPr>
      <w:r w:rsidRPr="00CD4EAB">
        <w:rPr>
          <w:color w:val="000000"/>
          <w:lang w:val="en-US" w:eastAsia="en-US" w:bidi="en-US"/>
        </w:rPr>
        <w:t xml:space="preserve">«Profspo.ru»; </w:t>
      </w:r>
      <w:hyperlink r:id="rId10" w:history="1">
        <w:r w:rsidRPr="00CD4EAB">
          <w:rPr>
            <w:color w:val="000000"/>
            <w:lang w:val="en-US" w:eastAsia="en-US" w:bidi="en-US"/>
          </w:rPr>
          <w:t>office@profspo.ru</w:t>
        </w:r>
      </w:hyperlink>
    </w:p>
    <w:p w14:paraId="69F9A3A5" w14:textId="77777777" w:rsidR="00B801FC" w:rsidRPr="00CD4EAB" w:rsidRDefault="00B801FC" w:rsidP="00B801FC">
      <w:pPr>
        <w:widowControl w:val="0"/>
        <w:numPr>
          <w:ilvl w:val="0"/>
          <w:numId w:val="22"/>
        </w:numPr>
        <w:tabs>
          <w:tab w:val="left" w:pos="331"/>
        </w:tabs>
        <w:spacing w:line="276" w:lineRule="auto"/>
        <w:rPr>
          <w:lang w:bidi="ru-RU"/>
        </w:rPr>
      </w:pPr>
      <w:r w:rsidRPr="00CD4EAB">
        <w:rPr>
          <w:color w:val="000000"/>
          <w:lang w:bidi="ru-RU"/>
        </w:rPr>
        <w:t>Лях В.И., Зданевич А.А. Физическая культура 10-11 7-е издание: - М.,2019г.</w:t>
      </w:r>
    </w:p>
    <w:p w14:paraId="2907EB60" w14:textId="77777777" w:rsidR="00B801FC" w:rsidRPr="00CD4EAB" w:rsidRDefault="00B801FC" w:rsidP="00B801FC">
      <w:pPr>
        <w:widowControl w:val="0"/>
        <w:numPr>
          <w:ilvl w:val="0"/>
          <w:numId w:val="22"/>
        </w:numPr>
        <w:tabs>
          <w:tab w:val="left" w:pos="355"/>
        </w:tabs>
        <w:spacing w:line="276" w:lineRule="auto"/>
        <w:ind w:left="380" w:hanging="380"/>
        <w:rPr>
          <w:lang w:bidi="ru-RU"/>
        </w:rPr>
      </w:pPr>
      <w:r w:rsidRPr="00CD4EAB">
        <w:rPr>
          <w:color w:val="000000"/>
          <w:lang w:bidi="ru-RU"/>
        </w:rPr>
        <w:t>Решетников Н.В., Кислицын Ю.Л., Пальшиевич Р.Л., Погодаев Г.И. Физическая культура: учебник для студентов средних профессиональных заведений. - «Академия», 2018г.</w:t>
      </w:r>
    </w:p>
    <w:p w14:paraId="2FDD9413" w14:textId="77777777" w:rsidR="00B801FC" w:rsidRPr="00CD4EAB" w:rsidRDefault="00B801FC" w:rsidP="00B801FC">
      <w:pPr>
        <w:widowControl w:val="0"/>
        <w:numPr>
          <w:ilvl w:val="0"/>
          <w:numId w:val="22"/>
        </w:numPr>
        <w:tabs>
          <w:tab w:val="left" w:pos="360"/>
        </w:tabs>
        <w:spacing w:line="276" w:lineRule="auto"/>
        <w:rPr>
          <w:lang w:bidi="ru-RU"/>
        </w:rPr>
      </w:pPr>
      <w:r w:rsidRPr="00CD4EAB">
        <w:rPr>
          <w:color w:val="000000"/>
          <w:lang w:bidi="ru-RU"/>
        </w:rPr>
        <w:t>Купчинов Р.И. Физическое воспитание: М, 2020г.</w:t>
      </w:r>
    </w:p>
    <w:p w14:paraId="62865A57" w14:textId="77777777" w:rsidR="00B801FC" w:rsidRPr="00CD4EAB" w:rsidRDefault="00B801FC" w:rsidP="00B80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CD4EAB">
        <w:rPr>
          <w:b/>
          <w:bCs/>
        </w:rPr>
        <w:t>3.2.2. Дополнительные источники:</w:t>
      </w:r>
    </w:p>
    <w:p w14:paraId="5744B9B5" w14:textId="77777777" w:rsidR="00B801FC" w:rsidRPr="00CD4EAB" w:rsidRDefault="00B801FC" w:rsidP="00B801FC">
      <w:pPr>
        <w:widowControl w:val="0"/>
        <w:numPr>
          <w:ilvl w:val="0"/>
          <w:numId w:val="23"/>
        </w:numPr>
        <w:tabs>
          <w:tab w:val="left" w:pos="331"/>
        </w:tabs>
        <w:spacing w:line="276" w:lineRule="auto"/>
        <w:rPr>
          <w:lang w:bidi="ru-RU"/>
        </w:rPr>
      </w:pPr>
      <w:r w:rsidRPr="00CD4EAB">
        <w:rPr>
          <w:color w:val="000000"/>
          <w:lang w:bidi="ru-RU"/>
        </w:rPr>
        <w:t>Барчуков И.С. Общие принципы современной системы физвоспитания: - М, 2021год.</w:t>
      </w:r>
    </w:p>
    <w:p w14:paraId="0295497F" w14:textId="77777777" w:rsidR="00B801FC" w:rsidRPr="00CD4EAB" w:rsidRDefault="00B801FC" w:rsidP="00B801FC">
      <w:pPr>
        <w:widowControl w:val="0"/>
        <w:numPr>
          <w:ilvl w:val="0"/>
          <w:numId w:val="23"/>
        </w:numPr>
        <w:tabs>
          <w:tab w:val="left" w:pos="360"/>
        </w:tabs>
        <w:spacing w:line="276" w:lineRule="auto"/>
        <w:rPr>
          <w:lang w:bidi="ru-RU"/>
        </w:rPr>
      </w:pPr>
      <w:r w:rsidRPr="00CD4EAB">
        <w:rPr>
          <w:color w:val="000000"/>
          <w:lang w:bidi="ru-RU"/>
        </w:rPr>
        <w:t>Дмитриев А.А. Адаптивная физическая культура: - М, 2019год.</w:t>
      </w:r>
    </w:p>
    <w:p w14:paraId="34314077" w14:textId="77777777" w:rsidR="00B801FC" w:rsidRPr="00CD4EAB" w:rsidRDefault="00B801FC" w:rsidP="00B801FC">
      <w:pPr>
        <w:widowControl w:val="0"/>
        <w:numPr>
          <w:ilvl w:val="0"/>
          <w:numId w:val="23"/>
        </w:numPr>
        <w:tabs>
          <w:tab w:val="left" w:pos="360"/>
        </w:tabs>
        <w:spacing w:line="276" w:lineRule="auto"/>
        <w:rPr>
          <w:lang w:bidi="ru-RU"/>
        </w:rPr>
      </w:pPr>
      <w:r w:rsidRPr="00CD4EAB">
        <w:rPr>
          <w:color w:val="000000"/>
          <w:lang w:bidi="ru-RU"/>
        </w:rPr>
        <w:t>Назаркина Н.И., Матвеев А.И. Преподавание физической культуры 3-е издание: - М, 2018 год.</w:t>
      </w:r>
    </w:p>
    <w:p w14:paraId="6082D8F7" w14:textId="77777777" w:rsidR="00B801FC" w:rsidRPr="00CD4EAB" w:rsidRDefault="00B801FC" w:rsidP="00B801FC">
      <w:pPr>
        <w:widowControl w:val="0"/>
        <w:numPr>
          <w:ilvl w:val="0"/>
          <w:numId w:val="23"/>
        </w:numPr>
        <w:tabs>
          <w:tab w:val="left" w:pos="360"/>
        </w:tabs>
        <w:spacing w:line="276" w:lineRule="auto"/>
        <w:rPr>
          <w:lang w:bidi="ru-RU"/>
        </w:rPr>
      </w:pPr>
      <w:r w:rsidRPr="00CD4EAB">
        <w:rPr>
          <w:color w:val="000000"/>
          <w:lang w:bidi="ru-RU"/>
        </w:rPr>
        <w:t>Бартош О.В. Сила и основы методики ее воспитания: Методические рекомендации. - Владивосток: Изд-во МГУ им. адм. Г.И. Невельского, 2018. - 47 с.</w:t>
      </w:r>
    </w:p>
    <w:p w14:paraId="16CA745E" w14:textId="77777777" w:rsidR="00B801FC" w:rsidRPr="00CD4EAB" w:rsidRDefault="00B801FC" w:rsidP="00B801FC">
      <w:pPr>
        <w:widowControl w:val="0"/>
        <w:numPr>
          <w:ilvl w:val="0"/>
          <w:numId w:val="23"/>
        </w:numPr>
        <w:tabs>
          <w:tab w:val="left" w:pos="360"/>
        </w:tabs>
        <w:spacing w:line="276" w:lineRule="auto"/>
        <w:rPr>
          <w:lang w:bidi="ru-RU"/>
        </w:rPr>
      </w:pPr>
      <w:r w:rsidRPr="00CD4EAB">
        <w:rPr>
          <w:color w:val="000000"/>
          <w:lang w:bidi="ru-RU"/>
        </w:rPr>
        <w:t>Жмулин А. В., Масягина Н. В. Профессионально-прикладная ориентация содержания примерной программы дисциплины «Физическая культура» в контексте новых Федеральных государственных образовательных стандартов - М.: Издательство «Прометей» МПГУ. - 2018. Стр. 11-13.</w:t>
      </w:r>
    </w:p>
    <w:p w14:paraId="6FDEFE8E" w14:textId="77777777" w:rsidR="00D80CCC" w:rsidRPr="00CD4EAB" w:rsidRDefault="005354DE" w:rsidP="00D8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CD4EAB">
        <w:rPr>
          <w:b/>
          <w:bCs/>
        </w:rPr>
        <w:t xml:space="preserve">3.2.3. </w:t>
      </w:r>
      <w:r w:rsidR="00D80CCC" w:rsidRPr="00CD4EAB">
        <w:rPr>
          <w:b/>
          <w:bCs/>
        </w:rPr>
        <w:t>Интернет-ресурсы:</w:t>
      </w:r>
    </w:p>
    <w:p w14:paraId="58D88791" w14:textId="77777777" w:rsidR="00D80CCC" w:rsidRPr="00CD4EAB" w:rsidRDefault="00D80CCC" w:rsidP="00D8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D4EAB">
        <w:t xml:space="preserve">1. Электронно-библиотечная система </w:t>
      </w:r>
      <w:r w:rsidRPr="00CD4EAB">
        <w:rPr>
          <w:lang w:val="en-US"/>
        </w:rPr>
        <w:t>IPRbooks</w:t>
      </w:r>
    </w:p>
    <w:p w14:paraId="05D5BACB" w14:textId="77777777" w:rsidR="005354DE" w:rsidRPr="00CD4EAB" w:rsidRDefault="005354DE" w:rsidP="005354DE">
      <w:pPr>
        <w:tabs>
          <w:tab w:val="left" w:pos="1065"/>
        </w:tabs>
        <w:spacing w:line="276" w:lineRule="auto"/>
      </w:pPr>
      <w:r w:rsidRPr="00CD4EAB">
        <w:t xml:space="preserve">2. </w:t>
      </w:r>
      <w:hyperlink r:id="rId11" w:history="1">
        <w:r w:rsidRPr="00CD4EAB">
          <w:rPr>
            <w:rStyle w:val="af8"/>
            <w:lang w:val="en-US"/>
          </w:rPr>
          <w:t>http</w:t>
        </w:r>
        <w:r w:rsidRPr="00CD4EAB">
          <w:rPr>
            <w:rStyle w:val="af8"/>
          </w:rPr>
          <w:t>://</w:t>
        </w:r>
        <w:r w:rsidRPr="00CD4EAB">
          <w:rPr>
            <w:rStyle w:val="af8"/>
            <w:lang w:val="en-US"/>
          </w:rPr>
          <w:t>www</w:t>
        </w:r>
        <w:r w:rsidRPr="00CD4EAB">
          <w:rPr>
            <w:rStyle w:val="af8"/>
          </w:rPr>
          <w:t>.</w:t>
        </w:r>
        <w:r w:rsidRPr="00CD4EAB">
          <w:rPr>
            <w:rStyle w:val="af8"/>
            <w:lang w:val="en-US"/>
          </w:rPr>
          <w:t>edu</w:t>
        </w:r>
        <w:r w:rsidRPr="00CD4EAB">
          <w:rPr>
            <w:rStyle w:val="af8"/>
          </w:rPr>
          <w:t>.</w:t>
        </w:r>
        <w:r w:rsidRPr="00CD4EAB">
          <w:rPr>
            <w:rStyle w:val="af8"/>
            <w:lang w:val="en-US"/>
          </w:rPr>
          <w:t>ru</w:t>
        </w:r>
        <w:r w:rsidRPr="00CD4EAB">
          <w:rPr>
            <w:rStyle w:val="af8"/>
          </w:rPr>
          <w:t xml:space="preserve"> </w:t>
        </w:r>
      </w:hyperlink>
      <w:r w:rsidRPr="00CD4EAB">
        <w:t>- Федеральный портал «Российское образование»</w:t>
      </w:r>
    </w:p>
    <w:p w14:paraId="736BAD8C" w14:textId="77777777" w:rsidR="005354DE" w:rsidRPr="00CD4EAB" w:rsidRDefault="005354DE" w:rsidP="005354DE">
      <w:pPr>
        <w:tabs>
          <w:tab w:val="left" w:pos="1065"/>
        </w:tabs>
        <w:spacing w:line="276" w:lineRule="auto"/>
      </w:pPr>
      <w:r w:rsidRPr="00CD4EAB">
        <w:t xml:space="preserve">3. </w:t>
      </w:r>
      <w:hyperlink r:id="rId12" w:tgtFrame="_blank" w:history="1">
        <w:r w:rsidRPr="00CD4EAB">
          <w:rPr>
            <w:rStyle w:val="af8"/>
            <w:iCs/>
          </w:rPr>
          <w:t>Спортивная литература</w:t>
        </w:r>
      </w:hyperlink>
      <w:r w:rsidRPr="00CD4EAB">
        <w:t>: www.lib.ru.</w:t>
      </w:r>
    </w:p>
    <w:p w14:paraId="04EDCFB8" w14:textId="77777777" w:rsidR="005354DE" w:rsidRPr="00CD4EAB" w:rsidRDefault="005354DE" w:rsidP="005354DE">
      <w:pPr>
        <w:tabs>
          <w:tab w:val="left" w:pos="1065"/>
        </w:tabs>
        <w:spacing w:line="276" w:lineRule="auto"/>
      </w:pPr>
      <w:r w:rsidRPr="00CD4EAB">
        <w:t xml:space="preserve">4. </w:t>
      </w:r>
      <w:hyperlink r:id="rId13" w:tgtFrame="_blank" w:history="1">
        <w:r w:rsidRPr="00CD4EAB">
          <w:rPr>
            <w:rStyle w:val="af8"/>
            <w:iCs/>
          </w:rPr>
          <w:t>Теория и практика физической культуры</w:t>
        </w:r>
      </w:hyperlink>
      <w:r w:rsidRPr="00CD4EAB">
        <w:rPr>
          <w:i/>
        </w:rPr>
        <w:t xml:space="preserve">. </w:t>
      </w:r>
      <w:r w:rsidRPr="00CD4EAB">
        <w:t xml:space="preserve">Научно-теоретический журнал: www.lib.sportedu.ru </w:t>
      </w:r>
    </w:p>
    <w:p w14:paraId="32468310" w14:textId="77777777" w:rsidR="005354DE" w:rsidRPr="00CD4EAB" w:rsidRDefault="005354DE" w:rsidP="005354DE">
      <w:pPr>
        <w:tabs>
          <w:tab w:val="left" w:pos="1065"/>
        </w:tabs>
        <w:spacing w:line="276" w:lineRule="auto"/>
      </w:pPr>
      <w:r w:rsidRPr="00CD4EAB">
        <w:t xml:space="preserve">5. </w:t>
      </w:r>
      <w:hyperlink r:id="rId14" w:tgtFrame="_blank" w:history="1">
        <w:r w:rsidRPr="00CD4EAB">
          <w:rPr>
            <w:rStyle w:val="af8"/>
            <w:iCs/>
          </w:rPr>
          <w:t>Физическая культура</w:t>
        </w:r>
      </w:hyperlink>
      <w:r w:rsidRPr="00CD4EAB">
        <w:rPr>
          <w:i/>
        </w:rPr>
        <w:t xml:space="preserve">. </w:t>
      </w:r>
      <w:r w:rsidRPr="00CD4EAB">
        <w:t xml:space="preserve">Научно-методический журнал: </w:t>
      </w:r>
      <w:hyperlink r:id="rId15" w:history="1">
        <w:r w:rsidRPr="00CD4EAB">
          <w:rPr>
            <w:rStyle w:val="af8"/>
          </w:rPr>
          <w:t>www.lib.sportedu.ru</w:t>
        </w:r>
      </w:hyperlink>
    </w:p>
    <w:p w14:paraId="561EBFA6" w14:textId="77777777" w:rsidR="005354DE" w:rsidRPr="00CD4EAB" w:rsidRDefault="005354DE" w:rsidP="005354DE">
      <w:pPr>
        <w:tabs>
          <w:tab w:val="left" w:pos="1065"/>
        </w:tabs>
        <w:spacing w:line="276" w:lineRule="auto"/>
        <w:rPr>
          <w:b/>
          <w:bCs/>
        </w:rPr>
      </w:pPr>
      <w:r w:rsidRPr="00CD4EAB">
        <w:t xml:space="preserve">6. </w:t>
      </w:r>
      <w:hyperlink r:id="rId16" w:history="1">
        <w:r w:rsidRPr="00CD4EAB">
          <w:rPr>
            <w:rStyle w:val="af8"/>
            <w:lang w:val="en-US"/>
          </w:rPr>
          <w:t>http</w:t>
        </w:r>
        <w:r w:rsidRPr="00CD4EAB">
          <w:rPr>
            <w:rStyle w:val="af8"/>
          </w:rPr>
          <w:t>://</w:t>
        </w:r>
        <w:r w:rsidRPr="00CD4EAB">
          <w:rPr>
            <w:rStyle w:val="af8"/>
            <w:lang w:val="en-US"/>
          </w:rPr>
          <w:t>minstm</w:t>
        </w:r>
        <w:r w:rsidRPr="00CD4EAB">
          <w:rPr>
            <w:rStyle w:val="af8"/>
          </w:rPr>
          <w:t>.</w:t>
        </w:r>
        <w:r w:rsidRPr="00CD4EAB">
          <w:rPr>
            <w:rStyle w:val="af8"/>
            <w:lang w:val="en-US"/>
          </w:rPr>
          <w:t>gov</w:t>
        </w:r>
        <w:r w:rsidRPr="00CD4EAB">
          <w:rPr>
            <w:rStyle w:val="af8"/>
          </w:rPr>
          <w:t>.</w:t>
        </w:r>
        <w:r w:rsidRPr="00CD4EAB">
          <w:rPr>
            <w:rStyle w:val="af8"/>
            <w:lang w:val="en-US"/>
          </w:rPr>
          <w:t>ru</w:t>
        </w:r>
      </w:hyperlink>
      <w:r w:rsidRPr="00CD4EAB">
        <w:t xml:space="preserve"> -Официальный сайт Министерства спорта, туризма и молодежной политики Российской Федерации.</w:t>
      </w:r>
      <w:r w:rsidRPr="00CD4EAB">
        <w:fldChar w:fldCharType="begin"/>
      </w:r>
      <w:r w:rsidRPr="00CD4EAB">
        <w:instrText xml:space="preserve"> XE "</w:instrText>
      </w:r>
      <w:r w:rsidRPr="00CD4EAB">
        <w:rPr>
          <w:iCs/>
        </w:rPr>
        <w:instrText>Физическая культура</w:instrText>
      </w:r>
      <w:r w:rsidRPr="00CD4EAB">
        <w:rPr>
          <w:i/>
        </w:rPr>
        <w:instrText xml:space="preserve">. </w:instrText>
      </w:r>
      <w:r w:rsidRPr="00CD4EAB">
        <w:instrText xml:space="preserve">Научно-методический журнал\: www.lib.sportedu.ru" </w:instrText>
      </w:r>
      <w:r w:rsidRPr="00CD4EAB">
        <w:fldChar w:fldCharType="end"/>
      </w:r>
      <w:r w:rsidRPr="00CD4EAB">
        <w:fldChar w:fldCharType="begin"/>
      </w:r>
      <w:r w:rsidRPr="00CD4EAB">
        <w:instrText xml:space="preserve"> TA \l "</w:instrText>
      </w:r>
      <w:r w:rsidRPr="00CD4EAB">
        <w:rPr>
          <w:iCs/>
        </w:rPr>
        <w:instrText>Физическая культура</w:instrText>
      </w:r>
      <w:r w:rsidRPr="00CD4EAB">
        <w:rPr>
          <w:i/>
        </w:rPr>
        <w:instrText xml:space="preserve">. </w:instrText>
      </w:r>
      <w:r w:rsidRPr="00CD4EAB">
        <w:instrText xml:space="preserve">Научно-методический журнал: www.lib.sportedu.ru" \s "Физическая культура. Научно-методический журнал: www.lib.sportedu.ru" \c 1 </w:instrText>
      </w:r>
      <w:r w:rsidRPr="00CD4EAB">
        <w:fldChar w:fldCharType="end"/>
      </w:r>
    </w:p>
    <w:p w14:paraId="74AB1E0A" w14:textId="77777777" w:rsidR="005354DE" w:rsidRPr="00CD4EAB" w:rsidRDefault="005354DE" w:rsidP="005354DE">
      <w:pPr>
        <w:tabs>
          <w:tab w:val="left" w:pos="1065"/>
        </w:tabs>
        <w:spacing w:line="276" w:lineRule="auto"/>
        <w:rPr>
          <w:b/>
          <w:bCs/>
        </w:rPr>
      </w:pPr>
      <w:r w:rsidRPr="00CD4EAB">
        <w:rPr>
          <w:bCs/>
        </w:rPr>
        <w:t>7.</w:t>
      </w:r>
      <w:r w:rsidRPr="00CD4EAB">
        <w:rPr>
          <w:b/>
          <w:bCs/>
        </w:rPr>
        <w:t xml:space="preserve"> </w:t>
      </w:r>
      <w:hyperlink r:id="rId17" w:history="1">
        <w:r w:rsidRPr="00CD4EAB">
          <w:rPr>
            <w:rStyle w:val="af8"/>
            <w:lang w:val="en-US"/>
          </w:rPr>
          <w:t>www</w:t>
        </w:r>
        <w:r w:rsidRPr="00CD4EAB">
          <w:rPr>
            <w:rStyle w:val="af8"/>
          </w:rPr>
          <w:t>.</w:t>
        </w:r>
        <w:r w:rsidRPr="00CD4EAB">
          <w:rPr>
            <w:rStyle w:val="af8"/>
            <w:lang w:val="en-US"/>
          </w:rPr>
          <w:t>olympic</w:t>
        </w:r>
        <w:r w:rsidRPr="00CD4EAB">
          <w:rPr>
            <w:rStyle w:val="af8"/>
          </w:rPr>
          <w:t>.</w:t>
        </w:r>
        <w:r w:rsidRPr="00CD4EAB">
          <w:rPr>
            <w:rStyle w:val="af8"/>
            <w:lang w:val="en-US"/>
          </w:rPr>
          <w:t>ru</w:t>
        </w:r>
        <w:r w:rsidRPr="00CD4EAB">
          <w:rPr>
            <w:rStyle w:val="af8"/>
          </w:rPr>
          <w:t xml:space="preserve"> </w:t>
        </w:r>
      </w:hyperlink>
      <w:r w:rsidRPr="00CD4EAB">
        <w:t>- Официальный сайт Олимпийского комитета России.</w:t>
      </w:r>
    </w:p>
    <w:p w14:paraId="63AC648F" w14:textId="77777777" w:rsidR="00BC2F0A" w:rsidRPr="00CD4EAB" w:rsidRDefault="00BC2F0A" w:rsidP="00D80CCC">
      <w:pPr>
        <w:tabs>
          <w:tab w:val="left" w:pos="1065"/>
        </w:tabs>
        <w:spacing w:line="276" w:lineRule="auto"/>
      </w:pPr>
    </w:p>
    <w:p w14:paraId="679AB6C3" w14:textId="77777777" w:rsidR="00BC2F0A" w:rsidRPr="00CD4EAB" w:rsidRDefault="00BC2F0A" w:rsidP="00BC2F0A">
      <w:pPr>
        <w:tabs>
          <w:tab w:val="left" w:pos="1065"/>
        </w:tabs>
      </w:pPr>
    </w:p>
    <w:p w14:paraId="35623780" w14:textId="77777777" w:rsidR="00BC2F0A" w:rsidRPr="00CD4EAB" w:rsidRDefault="00BC2F0A" w:rsidP="00BC2F0A">
      <w:pPr>
        <w:tabs>
          <w:tab w:val="left" w:pos="1065"/>
        </w:tabs>
      </w:pPr>
    </w:p>
    <w:p w14:paraId="13F7E91E" w14:textId="77777777" w:rsidR="00B801FC" w:rsidRPr="00CD4EAB" w:rsidRDefault="00B801FC" w:rsidP="00BC2F0A">
      <w:pPr>
        <w:tabs>
          <w:tab w:val="left" w:pos="1065"/>
        </w:tabs>
      </w:pPr>
    </w:p>
    <w:p w14:paraId="28B6DF8B" w14:textId="77777777" w:rsidR="00B801FC" w:rsidRPr="00CD4EAB" w:rsidRDefault="00B801FC" w:rsidP="00BC2F0A">
      <w:pPr>
        <w:tabs>
          <w:tab w:val="left" w:pos="1065"/>
        </w:tabs>
      </w:pPr>
    </w:p>
    <w:p w14:paraId="0AAAA174" w14:textId="77777777" w:rsidR="00B801FC" w:rsidRPr="00CD4EAB" w:rsidRDefault="00B801FC" w:rsidP="00BC2F0A">
      <w:pPr>
        <w:tabs>
          <w:tab w:val="left" w:pos="1065"/>
        </w:tabs>
      </w:pPr>
    </w:p>
    <w:p w14:paraId="4F009D55" w14:textId="77777777" w:rsidR="00B801FC" w:rsidRPr="00CD4EAB" w:rsidRDefault="00B801FC" w:rsidP="00BC2F0A">
      <w:pPr>
        <w:tabs>
          <w:tab w:val="left" w:pos="1065"/>
        </w:tabs>
      </w:pPr>
    </w:p>
    <w:p w14:paraId="65A09693" w14:textId="77777777" w:rsidR="00B801FC" w:rsidRPr="00CD4EAB" w:rsidRDefault="00B801FC" w:rsidP="00BC2F0A">
      <w:pPr>
        <w:tabs>
          <w:tab w:val="left" w:pos="1065"/>
        </w:tabs>
      </w:pPr>
    </w:p>
    <w:p w14:paraId="5CBD774B" w14:textId="77777777" w:rsidR="00B801FC" w:rsidRPr="00CD4EAB" w:rsidRDefault="00B801FC" w:rsidP="00BC2F0A">
      <w:pPr>
        <w:tabs>
          <w:tab w:val="left" w:pos="1065"/>
        </w:tabs>
      </w:pPr>
    </w:p>
    <w:p w14:paraId="6B9655AE" w14:textId="77777777" w:rsidR="00B801FC" w:rsidRPr="00CD4EAB" w:rsidRDefault="00B801FC" w:rsidP="00BC2F0A">
      <w:pPr>
        <w:tabs>
          <w:tab w:val="left" w:pos="1065"/>
        </w:tabs>
      </w:pPr>
    </w:p>
    <w:p w14:paraId="0161E176" w14:textId="77777777" w:rsidR="00BC2F0A" w:rsidRPr="00CD4EAB" w:rsidRDefault="008F65B8" w:rsidP="008F65B8">
      <w:pPr>
        <w:tabs>
          <w:tab w:val="left" w:pos="1065"/>
        </w:tabs>
        <w:spacing w:line="360" w:lineRule="auto"/>
        <w:jc w:val="center"/>
      </w:pPr>
      <w:r w:rsidRPr="00CD4EAB">
        <w:rPr>
          <w:b/>
        </w:rPr>
        <w:lastRenderedPageBreak/>
        <w:t>4. КОНТРОЛЬ И ОЦЕНКА РЕЗУЛЬТАТОВ ОСВОЕНИЯ ОБЩЕОБРАЗОВАТЕЛЬНОЙ ДИСЦИПЛИНЫ</w:t>
      </w:r>
    </w:p>
    <w:p w14:paraId="2313190D" w14:textId="77777777" w:rsidR="00BD2FE4" w:rsidRPr="00CD4EAB" w:rsidRDefault="00BC2F0A" w:rsidP="00BD2FE4">
      <w:pPr>
        <w:pStyle w:val="22"/>
        <w:shd w:val="clear" w:color="auto" w:fill="auto"/>
        <w:spacing w:line="322" w:lineRule="exact"/>
        <w:ind w:left="220" w:firstLine="0"/>
        <w:rPr>
          <w:rFonts w:ascii="Times New Roman" w:hAnsi="Times New Roman" w:cs="Times New Roman"/>
          <w:color w:val="000000"/>
          <w:sz w:val="24"/>
          <w:szCs w:val="24"/>
          <w:lang w:bidi="ru-RU"/>
        </w:rPr>
      </w:pPr>
      <w:r w:rsidRPr="00CD4EAB">
        <w:rPr>
          <w:rFonts w:ascii="Times New Roman" w:hAnsi="Times New Roman" w:cs="Times New Roman"/>
          <w:sz w:val="24"/>
          <w:szCs w:val="24"/>
        </w:rPr>
        <w:tab/>
        <w:t xml:space="preserve"> </w:t>
      </w:r>
      <w:r w:rsidR="00BD2FE4" w:rsidRPr="00CD4EAB">
        <w:rPr>
          <w:rFonts w:ascii="Times New Roman" w:hAnsi="Times New Roman" w:cs="Times New Roman"/>
          <w:b/>
          <w:bCs/>
          <w:color w:val="000000"/>
          <w:sz w:val="24"/>
          <w:szCs w:val="24"/>
          <w:lang w:bidi="ru-RU"/>
        </w:rPr>
        <w:t xml:space="preserve">Контроль и оценка </w:t>
      </w:r>
      <w:r w:rsidR="00BD2FE4" w:rsidRPr="00CD4EAB">
        <w:rPr>
          <w:rFonts w:ascii="Times New Roman" w:hAnsi="Times New Roman" w:cs="Times New Roman"/>
          <w:color w:val="000000"/>
          <w:sz w:val="24"/>
          <w:szCs w:val="24"/>
          <w:lang w:bidi="ru-RU"/>
        </w:rPr>
        <w:t>результатов освоения дисциплины осуществляется преподавателем в процессе текущего контроля: проведения контрольных работ, практических занятий, оценки внеаудиторных самостоятельных работ.</w:t>
      </w:r>
    </w:p>
    <w:tbl>
      <w:tblPr>
        <w:tblpPr w:leftFromText="180" w:rightFromText="180" w:vertAnchor="text" w:tblpY="1"/>
        <w:tblOverlap w:val="neve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312"/>
        <w:gridCol w:w="3021"/>
        <w:gridCol w:w="532"/>
        <w:gridCol w:w="2805"/>
      </w:tblGrid>
      <w:tr w:rsidR="00D41116" w:rsidRPr="00CD4EAB" w14:paraId="3DFF20BA" w14:textId="77777777" w:rsidTr="00EE3A22">
        <w:tc>
          <w:tcPr>
            <w:tcW w:w="1822" w:type="pct"/>
            <w:gridSpan w:val="2"/>
          </w:tcPr>
          <w:p w14:paraId="2EB4CF82" w14:textId="77777777" w:rsidR="00D41116" w:rsidRPr="00CD4EAB" w:rsidRDefault="00D41116" w:rsidP="00EE3A22">
            <w:pPr>
              <w:spacing w:after="200"/>
              <w:jc w:val="center"/>
              <w:rPr>
                <w:b/>
                <w:bCs/>
              </w:rPr>
            </w:pPr>
            <w:r w:rsidRPr="00CD4EAB">
              <w:rPr>
                <w:b/>
                <w:bCs/>
              </w:rPr>
              <w:t>Результаты обучения</w:t>
            </w:r>
            <w:r w:rsidRPr="00CD4EAB">
              <w:rPr>
                <w:b/>
                <w:bCs/>
                <w:iCs/>
                <w:vertAlign w:val="superscript"/>
              </w:rPr>
              <w:footnoteReference w:id="2"/>
            </w:r>
          </w:p>
        </w:tc>
        <w:tc>
          <w:tcPr>
            <w:tcW w:w="1776" w:type="pct"/>
            <w:gridSpan w:val="2"/>
          </w:tcPr>
          <w:p w14:paraId="69896DA7" w14:textId="77777777" w:rsidR="00D41116" w:rsidRPr="00CD4EAB" w:rsidRDefault="00D41116" w:rsidP="00EE3A22">
            <w:pPr>
              <w:spacing w:after="200"/>
              <w:jc w:val="center"/>
              <w:rPr>
                <w:b/>
                <w:bCs/>
              </w:rPr>
            </w:pPr>
            <w:r w:rsidRPr="00CD4EAB">
              <w:rPr>
                <w:b/>
                <w:bCs/>
              </w:rPr>
              <w:t>Критерии оценки</w:t>
            </w:r>
          </w:p>
        </w:tc>
        <w:tc>
          <w:tcPr>
            <w:tcW w:w="1402" w:type="pct"/>
          </w:tcPr>
          <w:p w14:paraId="5840836F" w14:textId="77777777" w:rsidR="00D41116" w:rsidRPr="00CD4EAB" w:rsidRDefault="00D41116" w:rsidP="00EE3A22">
            <w:pPr>
              <w:spacing w:after="200"/>
              <w:jc w:val="center"/>
              <w:rPr>
                <w:b/>
                <w:bCs/>
              </w:rPr>
            </w:pPr>
            <w:r w:rsidRPr="00CD4EAB">
              <w:rPr>
                <w:b/>
                <w:bCs/>
              </w:rPr>
              <w:t>Методы оценки</w:t>
            </w:r>
          </w:p>
        </w:tc>
      </w:tr>
      <w:tr w:rsidR="00D41116" w:rsidRPr="00CD4EAB" w14:paraId="6A5F790F" w14:textId="77777777" w:rsidTr="00EE3A22">
        <w:trPr>
          <w:trHeight w:val="292"/>
        </w:trPr>
        <w:tc>
          <w:tcPr>
            <w:tcW w:w="5000" w:type="pct"/>
            <w:gridSpan w:val="5"/>
            <w:vAlign w:val="center"/>
          </w:tcPr>
          <w:p w14:paraId="7F974C85" w14:textId="77777777" w:rsidR="00D41116" w:rsidRPr="00CD4EAB" w:rsidRDefault="00D41116" w:rsidP="00EE3A22">
            <w:pPr>
              <w:spacing w:after="200" w:line="276" w:lineRule="auto"/>
              <w:ind w:left="33"/>
              <w:jc w:val="center"/>
              <w:rPr>
                <w:bCs/>
              </w:rPr>
            </w:pPr>
            <w:r w:rsidRPr="00CD4EAB">
              <w:rPr>
                <w:b/>
                <w:iCs/>
              </w:rPr>
              <w:t>Перечень знаний, осваиваемых в рамках дисциплины</w:t>
            </w:r>
          </w:p>
        </w:tc>
      </w:tr>
      <w:tr w:rsidR="00D41116" w:rsidRPr="00CD4EAB" w14:paraId="450E5803" w14:textId="77777777" w:rsidTr="00EE3A22">
        <w:trPr>
          <w:trHeight w:val="5772"/>
        </w:trPr>
        <w:tc>
          <w:tcPr>
            <w:tcW w:w="1822" w:type="pct"/>
            <w:gridSpan w:val="2"/>
          </w:tcPr>
          <w:p w14:paraId="6BB42045" w14:textId="77777777" w:rsidR="00D41116" w:rsidRPr="00CD4EAB" w:rsidRDefault="00D41116" w:rsidP="00EE3A22">
            <w:pPr>
              <w:spacing w:line="276" w:lineRule="auto"/>
              <w:rPr>
                <w:bCs/>
                <w:u w:val="single"/>
              </w:rPr>
            </w:pPr>
            <w:r w:rsidRPr="00CD4EAB">
              <w:rPr>
                <w:bCs/>
                <w:u w:val="single"/>
              </w:rPr>
              <w:t>Знания:</w:t>
            </w:r>
          </w:p>
          <w:p w14:paraId="7846DF83" w14:textId="77777777" w:rsidR="00D41116" w:rsidRPr="00CD4EAB" w:rsidRDefault="00D41116" w:rsidP="00EE3A22">
            <w:pPr>
              <w:spacing w:line="276" w:lineRule="auto"/>
            </w:pPr>
            <w:r w:rsidRPr="00CD4EAB">
              <w:t>-роль физической культуры в общекультурном, профессиональном и социальном развитии человека;</w:t>
            </w:r>
          </w:p>
          <w:p w14:paraId="51F9ACE2" w14:textId="77777777" w:rsidR="00D41116" w:rsidRPr="00CD4EAB" w:rsidRDefault="00D41116" w:rsidP="00EE3A22">
            <w:pPr>
              <w:spacing w:line="276" w:lineRule="auto"/>
              <w:rPr>
                <w:bCs/>
                <w:u w:val="single"/>
              </w:rPr>
            </w:pPr>
          </w:p>
          <w:p w14:paraId="726A4386" w14:textId="77777777" w:rsidR="00D41116" w:rsidRPr="00CD4EAB" w:rsidRDefault="00D41116" w:rsidP="00EE3A22">
            <w:pPr>
              <w:spacing w:line="276" w:lineRule="auto"/>
              <w:ind w:left="34"/>
            </w:pPr>
            <w:r w:rsidRPr="00CD4EAB">
              <w:t>-основы здорового образа жизни;</w:t>
            </w:r>
          </w:p>
          <w:p w14:paraId="71AD5B52" w14:textId="77777777" w:rsidR="00D41116" w:rsidRPr="00CD4EAB" w:rsidRDefault="00D41116" w:rsidP="00EE3A22">
            <w:pPr>
              <w:spacing w:line="276" w:lineRule="auto"/>
              <w:ind w:left="34"/>
            </w:pPr>
            <w:r w:rsidRPr="00CD4EAB">
              <w:t>-условия профессиональной деятельности и зоны риска физического здоровья для профессии;</w:t>
            </w:r>
          </w:p>
          <w:p w14:paraId="22954B82" w14:textId="77777777" w:rsidR="00D41116" w:rsidRPr="00CD4EAB" w:rsidRDefault="00D41116" w:rsidP="00EE3A22">
            <w:pPr>
              <w:spacing w:line="276" w:lineRule="auto"/>
              <w:ind w:left="34"/>
            </w:pPr>
            <w:r w:rsidRPr="00CD4EAB">
              <w:t>-средства профилактики перенапряжения.</w:t>
            </w:r>
          </w:p>
        </w:tc>
        <w:tc>
          <w:tcPr>
            <w:tcW w:w="1776" w:type="pct"/>
            <w:gridSpan w:val="2"/>
            <w:tcBorders>
              <w:bottom w:val="single" w:sz="4" w:space="0" w:color="auto"/>
            </w:tcBorders>
          </w:tcPr>
          <w:p w14:paraId="547E714C" w14:textId="77777777" w:rsidR="00D41116" w:rsidRPr="00CD4EAB" w:rsidRDefault="00D41116" w:rsidP="00EE3A22">
            <w:r w:rsidRPr="00CD4EAB">
              <w:rPr>
                <w:bCs/>
              </w:rPr>
              <w:t xml:space="preserve">-грамотность и правильность объяснения на конкретных примерах, какова роль физической культуры </w:t>
            </w:r>
            <w:r w:rsidRPr="00CD4EAB">
              <w:t>в общекультурном, профессиональном и социальном развитии человека;</w:t>
            </w:r>
          </w:p>
          <w:p w14:paraId="11CD5DDC" w14:textId="77777777" w:rsidR="00D41116" w:rsidRPr="00CD4EAB" w:rsidRDefault="00D41116" w:rsidP="00EE3A22"/>
          <w:p w14:paraId="0E966DF5" w14:textId="77777777" w:rsidR="00D41116" w:rsidRPr="00CD4EAB" w:rsidRDefault="00D41116" w:rsidP="00EE3A22">
            <w:pPr>
              <w:rPr>
                <w:bCs/>
                <w:shd w:val="clear" w:color="auto" w:fill="FFFFFF"/>
                <w:lang w:bidi="ru-RU"/>
              </w:rPr>
            </w:pPr>
            <w:r w:rsidRPr="00CD4EAB">
              <w:t xml:space="preserve">- </w:t>
            </w:r>
            <w:r w:rsidRPr="00CD4EAB">
              <w:rPr>
                <w:bCs/>
                <w:shd w:val="clear" w:color="auto" w:fill="FFFFFF"/>
                <w:lang w:bidi="ru-RU"/>
              </w:rPr>
              <w:t>осознанность ценности здоровья и обоснованность выбора ЗОЖ;</w:t>
            </w:r>
          </w:p>
          <w:p w14:paraId="3C0509D9" w14:textId="77777777" w:rsidR="00D41116" w:rsidRPr="00CD4EAB" w:rsidRDefault="00D41116" w:rsidP="00EE3A22">
            <w:pPr>
              <w:rPr>
                <w:bCs/>
                <w:shd w:val="clear" w:color="auto" w:fill="FFFFFF"/>
                <w:lang w:bidi="ru-RU"/>
              </w:rPr>
            </w:pPr>
          </w:p>
          <w:p w14:paraId="2857AC5D" w14:textId="77777777" w:rsidR="00D41116" w:rsidRPr="00CD4EAB" w:rsidRDefault="00D41116" w:rsidP="00EE3A22">
            <w:pPr>
              <w:rPr>
                <w:lang w:eastAsia="ar-SA"/>
              </w:rPr>
            </w:pPr>
            <w:r w:rsidRPr="00CD4EAB">
              <w:t xml:space="preserve">-правильность объяснения на конкретных примерах условий профессиональной деятельности и </w:t>
            </w:r>
            <w:r w:rsidRPr="00CD4EAB">
              <w:rPr>
                <w:lang w:eastAsia="ar-SA"/>
              </w:rPr>
              <w:t>основных зон риска физического здоровья для профессии;</w:t>
            </w:r>
          </w:p>
          <w:p w14:paraId="467C4028" w14:textId="77777777" w:rsidR="00D41116" w:rsidRPr="00CD4EAB" w:rsidRDefault="00D41116" w:rsidP="00EE3A22"/>
          <w:p w14:paraId="27B6063D" w14:textId="77777777" w:rsidR="00D41116" w:rsidRPr="00CD4EAB" w:rsidRDefault="00D41116" w:rsidP="00EE3A22">
            <w:pPr>
              <w:rPr>
                <w:bCs/>
              </w:rPr>
            </w:pPr>
            <w:r w:rsidRPr="00CD4EAB">
              <w:t>- правильность и уверенность в использовании средств профилактики перенапряжений.</w:t>
            </w:r>
          </w:p>
        </w:tc>
        <w:tc>
          <w:tcPr>
            <w:tcW w:w="1402" w:type="pct"/>
            <w:tcBorders>
              <w:bottom w:val="single" w:sz="4" w:space="0" w:color="auto"/>
            </w:tcBorders>
          </w:tcPr>
          <w:p w14:paraId="0D1A257C" w14:textId="77777777" w:rsidR="00D41116" w:rsidRPr="00CD4EAB" w:rsidRDefault="00D41116" w:rsidP="00EE3A22">
            <w:pPr>
              <w:ind w:left="33"/>
              <w:rPr>
                <w:bCs/>
              </w:rPr>
            </w:pPr>
            <w:r w:rsidRPr="00CD4EAB">
              <w:rPr>
                <w:bCs/>
              </w:rPr>
              <w:t>- наблюдение;</w:t>
            </w:r>
          </w:p>
          <w:p w14:paraId="3F1CB8EC" w14:textId="77777777" w:rsidR="00D41116" w:rsidRPr="00CD4EAB" w:rsidRDefault="00D41116" w:rsidP="00EE3A22">
            <w:pPr>
              <w:ind w:left="33"/>
            </w:pPr>
            <w:r w:rsidRPr="00CD4EAB">
              <w:t>-практическое выполнение;</w:t>
            </w:r>
          </w:p>
          <w:p w14:paraId="4BEF1C63" w14:textId="77777777" w:rsidR="00D41116" w:rsidRPr="00CD4EAB" w:rsidRDefault="00D41116" w:rsidP="00EE3A22">
            <w:r w:rsidRPr="00CD4EAB">
              <w:t>-оценка результатов самостоятельной работы.</w:t>
            </w:r>
          </w:p>
          <w:p w14:paraId="2F20D5F6" w14:textId="77777777" w:rsidR="00D41116" w:rsidRPr="00CD4EAB" w:rsidRDefault="00D41116" w:rsidP="00EE3A22">
            <w:pPr>
              <w:ind w:left="33"/>
              <w:rPr>
                <w:bCs/>
              </w:rPr>
            </w:pPr>
            <w:r w:rsidRPr="00CD4EAB">
              <w:rPr>
                <w:bCs/>
              </w:rPr>
              <w:t>-тестирование: в контрольных точках:</w:t>
            </w:r>
          </w:p>
          <w:p w14:paraId="19BD0999" w14:textId="77777777" w:rsidR="00D41116" w:rsidRPr="00CD4EAB" w:rsidRDefault="00D41116" w:rsidP="00EE3A22">
            <w:pPr>
              <w:ind w:left="33"/>
              <w:rPr>
                <w:bCs/>
              </w:rPr>
            </w:pPr>
            <w:r w:rsidRPr="00CD4EAB">
              <w:rPr>
                <w:bCs/>
              </w:rPr>
              <w:t>на входе – начало учебного года, семестра;</w:t>
            </w:r>
          </w:p>
          <w:p w14:paraId="0425F426" w14:textId="77777777" w:rsidR="00D41116" w:rsidRPr="00CD4EAB" w:rsidRDefault="00D41116" w:rsidP="00EE3A22">
            <w:pPr>
              <w:ind w:left="33"/>
            </w:pPr>
            <w:r w:rsidRPr="00CD4EAB">
              <w:rPr>
                <w:bCs/>
              </w:rPr>
              <w:t>на выходе – в конце учебного года, семестра,</w:t>
            </w:r>
          </w:p>
          <w:p w14:paraId="3F1406CF" w14:textId="77777777" w:rsidR="00D41116" w:rsidRPr="00CD4EAB" w:rsidRDefault="00D41116" w:rsidP="00EE3A22">
            <w:pPr>
              <w:ind w:left="33"/>
            </w:pPr>
            <w:r w:rsidRPr="00CD4EAB">
              <w:t>-практическая проверка (использование ситуаций, в которых необходимо продемонстрировать свои знания в конкретной деятельности).</w:t>
            </w:r>
          </w:p>
          <w:p w14:paraId="7E560518" w14:textId="77777777" w:rsidR="00D41116" w:rsidRPr="00CD4EAB" w:rsidRDefault="00D41116" w:rsidP="00EE3A22">
            <w:pPr>
              <w:rPr>
                <w:bCs/>
              </w:rPr>
            </w:pPr>
            <w:r w:rsidRPr="00CD4EAB">
              <w:t>дифференцированный зачет</w:t>
            </w:r>
          </w:p>
        </w:tc>
      </w:tr>
      <w:tr w:rsidR="00D41116" w:rsidRPr="00CD4EAB" w14:paraId="61B0174D" w14:textId="77777777" w:rsidTr="00EE3A22">
        <w:trPr>
          <w:trHeight w:val="230"/>
        </w:trPr>
        <w:tc>
          <w:tcPr>
            <w:tcW w:w="5000" w:type="pct"/>
            <w:gridSpan w:val="5"/>
            <w:vAlign w:val="center"/>
          </w:tcPr>
          <w:p w14:paraId="52535350" w14:textId="77777777" w:rsidR="00D41116" w:rsidRPr="00CD4EAB" w:rsidRDefault="00D41116" w:rsidP="00EE3A22">
            <w:pPr>
              <w:spacing w:after="200"/>
              <w:jc w:val="center"/>
              <w:rPr>
                <w:bCs/>
              </w:rPr>
            </w:pPr>
            <w:r w:rsidRPr="00CD4EAB">
              <w:rPr>
                <w:b/>
                <w:iCs/>
              </w:rPr>
              <w:t>Перечень умений, осваиваемых в рамках дисциплины</w:t>
            </w:r>
          </w:p>
        </w:tc>
      </w:tr>
      <w:tr w:rsidR="00D41116" w:rsidRPr="00CD4EAB" w14:paraId="12367B6F" w14:textId="77777777" w:rsidTr="00EE3A22">
        <w:trPr>
          <w:trHeight w:val="230"/>
        </w:trPr>
        <w:tc>
          <w:tcPr>
            <w:tcW w:w="1666" w:type="pct"/>
          </w:tcPr>
          <w:p w14:paraId="3B7ACCC0" w14:textId="77777777" w:rsidR="00D41116" w:rsidRPr="00CD4EAB" w:rsidRDefault="00D41116" w:rsidP="00EE3A22">
            <w:pPr>
              <w:rPr>
                <w:u w:val="single"/>
              </w:rPr>
            </w:pPr>
            <w:r w:rsidRPr="00CD4EAB">
              <w:rPr>
                <w:u w:val="single"/>
              </w:rPr>
              <w:t>Умения:</w:t>
            </w:r>
          </w:p>
          <w:p w14:paraId="710DAB2D" w14:textId="77777777" w:rsidR="00D41116" w:rsidRPr="00CD4EAB" w:rsidRDefault="00D41116" w:rsidP="00EE3A22">
            <w:pPr>
              <w:spacing w:after="200" w:line="276" w:lineRule="auto"/>
              <w:ind w:left="34"/>
            </w:pPr>
            <w:r w:rsidRPr="00CD4EAB">
              <w:t>-использовать физкультурно-оздоровительную деятельность для укрепления здоровья, достижения жизненных и профессиональных целей;</w:t>
            </w:r>
          </w:p>
          <w:p w14:paraId="346CDDDA" w14:textId="77777777" w:rsidR="00D41116" w:rsidRPr="00CD4EAB" w:rsidRDefault="00D41116" w:rsidP="00EE3A22">
            <w:pPr>
              <w:spacing w:after="200" w:line="276" w:lineRule="auto"/>
              <w:ind w:left="34"/>
            </w:pPr>
            <w:r w:rsidRPr="00CD4EAB">
              <w:t>-применять рациональные приемы двигательных функций в профессиональной деятельности;</w:t>
            </w:r>
          </w:p>
          <w:p w14:paraId="4F87BB74" w14:textId="77777777" w:rsidR="00D41116" w:rsidRPr="00CD4EAB" w:rsidRDefault="00D41116" w:rsidP="00EE3A22">
            <w:pPr>
              <w:rPr>
                <w:b/>
                <w:iCs/>
              </w:rPr>
            </w:pPr>
            <w:r w:rsidRPr="00CD4EAB">
              <w:lastRenderedPageBreak/>
              <w:t xml:space="preserve">-пользоваться средствами профилактики перенапряжения характерными для данной профессии. </w:t>
            </w:r>
          </w:p>
        </w:tc>
        <w:tc>
          <w:tcPr>
            <w:tcW w:w="1666" w:type="pct"/>
            <w:gridSpan w:val="2"/>
          </w:tcPr>
          <w:p w14:paraId="252F2104" w14:textId="77777777" w:rsidR="00D41116" w:rsidRPr="00CD4EAB" w:rsidRDefault="00D41116" w:rsidP="00EE3A22">
            <w:pPr>
              <w:ind w:left="34"/>
            </w:pPr>
            <w:r w:rsidRPr="00CD4EAB">
              <w:rPr>
                <w:bCs/>
              </w:rPr>
              <w:lastRenderedPageBreak/>
              <w:t>- правильно использует</w:t>
            </w:r>
            <w:r w:rsidRPr="00CD4EAB">
              <w:t xml:space="preserve"> физкультурно-оздоровительную деятельность для укрепления здоровья, достижения жизненных и профессиональных целей;</w:t>
            </w:r>
          </w:p>
          <w:p w14:paraId="1C12620F" w14:textId="77777777" w:rsidR="00D41116" w:rsidRPr="00CD4EAB" w:rsidRDefault="00D41116" w:rsidP="00EE3A22">
            <w:pPr>
              <w:ind w:left="34"/>
            </w:pPr>
            <w:r w:rsidRPr="00CD4EAB">
              <w:rPr>
                <w:bCs/>
              </w:rPr>
              <w:t xml:space="preserve">- эффективно применяет </w:t>
            </w:r>
            <w:r w:rsidRPr="00CD4EAB">
              <w:t>рациональные приемы двигательных функций в профессиональной деятельности;</w:t>
            </w:r>
          </w:p>
          <w:p w14:paraId="0848977E" w14:textId="77777777" w:rsidR="00D41116" w:rsidRPr="00CD4EAB" w:rsidRDefault="00D41116" w:rsidP="00EE3A22">
            <w:pPr>
              <w:spacing w:after="200"/>
              <w:rPr>
                <w:b/>
                <w:iCs/>
              </w:rPr>
            </w:pPr>
            <w:r w:rsidRPr="00CD4EAB">
              <w:rPr>
                <w:bCs/>
              </w:rPr>
              <w:t xml:space="preserve">- использует </w:t>
            </w:r>
            <w:r w:rsidRPr="00CD4EAB">
              <w:t xml:space="preserve">средствами профилактики перенапряжения </w:t>
            </w:r>
            <w:r w:rsidRPr="00CD4EAB">
              <w:lastRenderedPageBreak/>
              <w:t>характерными для данной профессии.</w:t>
            </w:r>
          </w:p>
        </w:tc>
        <w:tc>
          <w:tcPr>
            <w:tcW w:w="1668" w:type="pct"/>
            <w:gridSpan w:val="2"/>
          </w:tcPr>
          <w:p w14:paraId="63E87F88" w14:textId="77777777" w:rsidR="00D41116" w:rsidRPr="00CD4EAB" w:rsidRDefault="00D41116" w:rsidP="00EE3A22">
            <w:pPr>
              <w:ind w:left="33"/>
              <w:rPr>
                <w:bCs/>
              </w:rPr>
            </w:pPr>
            <w:r w:rsidRPr="00CD4EAB">
              <w:rPr>
                <w:bCs/>
              </w:rPr>
              <w:lastRenderedPageBreak/>
              <w:t>- наблюдение;</w:t>
            </w:r>
          </w:p>
          <w:p w14:paraId="69717E8A" w14:textId="77777777" w:rsidR="00D41116" w:rsidRPr="00CD4EAB" w:rsidRDefault="00D41116" w:rsidP="00EE3A22">
            <w:pPr>
              <w:ind w:left="33"/>
            </w:pPr>
            <w:r w:rsidRPr="00CD4EAB">
              <w:t>-практическое выполнение;</w:t>
            </w:r>
          </w:p>
          <w:p w14:paraId="421050D2" w14:textId="77777777" w:rsidR="00D41116" w:rsidRPr="00CD4EAB" w:rsidRDefault="00D41116" w:rsidP="00EE3A22">
            <w:r w:rsidRPr="00CD4EAB">
              <w:t>-оценка результатов самостоятельной работы.</w:t>
            </w:r>
          </w:p>
          <w:p w14:paraId="06F95638" w14:textId="77777777" w:rsidR="00D41116" w:rsidRPr="00CD4EAB" w:rsidRDefault="00D41116" w:rsidP="00EE3A22">
            <w:pPr>
              <w:ind w:left="33"/>
              <w:rPr>
                <w:bCs/>
              </w:rPr>
            </w:pPr>
            <w:r w:rsidRPr="00CD4EAB">
              <w:rPr>
                <w:bCs/>
              </w:rPr>
              <w:t>-тестирование: в контрольных точках:</w:t>
            </w:r>
          </w:p>
          <w:p w14:paraId="266D523A" w14:textId="77777777" w:rsidR="00D41116" w:rsidRPr="00CD4EAB" w:rsidRDefault="00D41116" w:rsidP="00EE3A22">
            <w:pPr>
              <w:ind w:left="33"/>
              <w:rPr>
                <w:bCs/>
              </w:rPr>
            </w:pPr>
            <w:r w:rsidRPr="00CD4EAB">
              <w:rPr>
                <w:bCs/>
              </w:rPr>
              <w:t>на входе – начало учебного года, семестра;</w:t>
            </w:r>
          </w:p>
          <w:p w14:paraId="4AF8312B" w14:textId="77777777" w:rsidR="00D41116" w:rsidRPr="00CD4EAB" w:rsidRDefault="00D41116" w:rsidP="00EE3A22">
            <w:pPr>
              <w:ind w:left="33"/>
            </w:pPr>
            <w:r w:rsidRPr="00CD4EAB">
              <w:rPr>
                <w:bCs/>
              </w:rPr>
              <w:t>на выходе – в конце учебного года, семестра,</w:t>
            </w:r>
          </w:p>
          <w:p w14:paraId="2E831E02" w14:textId="77777777" w:rsidR="00D41116" w:rsidRPr="00CD4EAB" w:rsidRDefault="00D41116" w:rsidP="00EE3A22">
            <w:pPr>
              <w:ind w:left="33"/>
            </w:pPr>
            <w:r w:rsidRPr="00CD4EAB">
              <w:t xml:space="preserve">-практическая проверка (использование ситуаций, в которых необходимо продемонстрировать свои </w:t>
            </w:r>
            <w:r w:rsidRPr="00CD4EAB">
              <w:lastRenderedPageBreak/>
              <w:t>знания в конкретной деятельности).</w:t>
            </w:r>
          </w:p>
          <w:p w14:paraId="7722EEF7" w14:textId="77777777" w:rsidR="00D41116" w:rsidRPr="00CD4EAB" w:rsidRDefault="00D41116" w:rsidP="00EE3A22">
            <w:pPr>
              <w:rPr>
                <w:b/>
                <w:iCs/>
              </w:rPr>
            </w:pPr>
            <w:r w:rsidRPr="00CD4EAB">
              <w:t>дифференцированный зачет.</w:t>
            </w:r>
          </w:p>
        </w:tc>
      </w:tr>
    </w:tbl>
    <w:p w14:paraId="4F2A14FC" w14:textId="77777777" w:rsidR="001A4922" w:rsidRPr="00CD4EAB" w:rsidRDefault="001A4922" w:rsidP="00BD2FE4">
      <w:pPr>
        <w:tabs>
          <w:tab w:val="left" w:pos="1065"/>
        </w:tabs>
        <w:spacing w:line="360" w:lineRule="auto"/>
        <w:jc w:val="both"/>
      </w:pPr>
    </w:p>
    <w:p w14:paraId="1C73E236" w14:textId="77777777" w:rsidR="001A4922" w:rsidRPr="00CD4EAB" w:rsidRDefault="001A4922" w:rsidP="001A4922">
      <w:pPr>
        <w:tabs>
          <w:tab w:val="left" w:pos="1065"/>
        </w:tabs>
        <w:spacing w:line="360" w:lineRule="auto"/>
        <w:jc w:val="both"/>
      </w:pPr>
      <w:r w:rsidRPr="00CD4EAB">
        <w:tab/>
      </w:r>
      <w:r w:rsidR="00BC2F0A" w:rsidRPr="00CD4EAB">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14:paraId="24BA0337" w14:textId="77777777" w:rsidR="001A4922" w:rsidRPr="00CD4EAB" w:rsidRDefault="001A4922" w:rsidP="001A4922">
      <w:pPr>
        <w:tabs>
          <w:tab w:val="left" w:pos="1425"/>
        </w:tabs>
      </w:pPr>
      <w:r w:rsidRPr="00CD4EAB">
        <w:tab/>
      </w:r>
    </w:p>
    <w:p w14:paraId="0F1A2768" w14:textId="77777777" w:rsidR="00BC2F0A" w:rsidRPr="00CD4EAB" w:rsidRDefault="00BC2F0A" w:rsidP="001A4922">
      <w:pPr>
        <w:tabs>
          <w:tab w:val="left" w:pos="1425"/>
        </w:tabs>
      </w:pPr>
    </w:p>
    <w:sectPr w:rsidR="00BC2F0A" w:rsidRPr="00CD4EAB" w:rsidSect="002F20FE">
      <w:pgSz w:w="11906" w:h="16838"/>
      <w:pgMar w:top="1134" w:right="851"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6D14" w14:textId="77777777" w:rsidR="00A14608" w:rsidRDefault="00A14608">
      <w:r>
        <w:separator/>
      </w:r>
    </w:p>
  </w:endnote>
  <w:endnote w:type="continuationSeparator" w:id="0">
    <w:p w14:paraId="0ABF4241" w14:textId="77777777" w:rsidR="00A14608" w:rsidRDefault="00A14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charset w:val="00"/>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OfficinaSansMediumITC">
    <w:altName w:val="Arial"/>
    <w:panose1 w:val="00000000000000000000"/>
    <w:charset w:val="00"/>
    <w:family w:val="swiss"/>
    <w:notTrueType/>
    <w:pitch w:val="default"/>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CYR">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34E76" w14:textId="77777777" w:rsidR="00CA497D" w:rsidRDefault="00CA497D">
    <w:pPr>
      <w:pStyle w:val="a7"/>
      <w:jc w:val="center"/>
    </w:pPr>
    <w:r>
      <w:fldChar w:fldCharType="begin"/>
    </w:r>
    <w:r>
      <w:instrText>PAGE   \* MERGEFORMAT</w:instrText>
    </w:r>
    <w:r>
      <w:fldChar w:fldCharType="separate"/>
    </w:r>
    <w:r>
      <w:rPr>
        <w:noProof/>
      </w:rPr>
      <w:t>21</w:t>
    </w:r>
    <w:r>
      <w:fldChar w:fldCharType="end"/>
    </w:r>
  </w:p>
  <w:p w14:paraId="40C5C335" w14:textId="77777777" w:rsidR="00CA497D" w:rsidRDefault="00CA497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3C1D" w14:textId="77777777" w:rsidR="00CA497D" w:rsidRDefault="00CA497D" w:rsidP="00630A1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0D002E0" w14:textId="77777777" w:rsidR="00CA497D" w:rsidRDefault="00CA497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0F7B2" w14:textId="77777777" w:rsidR="00CA497D" w:rsidRDefault="00CA497D" w:rsidP="00630A1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27</w:t>
    </w:r>
    <w:r>
      <w:rPr>
        <w:rStyle w:val="a9"/>
      </w:rPr>
      <w:fldChar w:fldCharType="end"/>
    </w:r>
  </w:p>
  <w:p w14:paraId="47FB0B1B" w14:textId="77777777" w:rsidR="00CA497D" w:rsidRDefault="00CA497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95D13" w14:textId="77777777" w:rsidR="00A14608" w:rsidRDefault="00A14608">
      <w:r>
        <w:separator/>
      </w:r>
    </w:p>
  </w:footnote>
  <w:footnote w:type="continuationSeparator" w:id="0">
    <w:p w14:paraId="43C72C90" w14:textId="77777777" w:rsidR="00A14608" w:rsidRDefault="00A14608">
      <w:r>
        <w:continuationSeparator/>
      </w:r>
    </w:p>
  </w:footnote>
  <w:footnote w:id="1">
    <w:p w14:paraId="3829D7E9" w14:textId="77777777" w:rsidR="00CA497D" w:rsidRDefault="00CA497D" w:rsidP="00666107">
      <w:pPr>
        <w:pStyle w:val="a4"/>
      </w:pPr>
      <w:r>
        <w:rPr>
          <w:rStyle w:val="a6"/>
        </w:rPr>
        <w:footnoteRef/>
      </w:r>
      <w:r>
        <w:t xml:space="preserve"> Дисциплинарные (предметные) результаты указываются в соответствии с их полным перечнем во ФГОС СОО (в редакции 12.08.2022 №732)</w:t>
      </w:r>
    </w:p>
  </w:footnote>
  <w:footnote w:id="2">
    <w:p w14:paraId="384CEA20" w14:textId="77777777" w:rsidR="00CA497D" w:rsidRDefault="00CA497D" w:rsidP="00D41116">
      <w:pPr>
        <w:pStyle w:val="a4"/>
      </w:pPr>
      <w:r w:rsidRPr="00A52872">
        <w:rPr>
          <w:rStyle w:val="a6"/>
        </w:rPr>
        <w:footnoteRef/>
      </w:r>
      <w:r w:rsidRPr="00A52872">
        <w:t xml:space="preserve"> Личностные результаты обучающихся учитываются в ходе оценки результатов освоения учебной дисциплины.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B4D63"/>
    <w:multiLevelType w:val="multilevel"/>
    <w:tmpl w:val="17986CC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4F2BEE"/>
    <w:multiLevelType w:val="multilevel"/>
    <w:tmpl w:val="FD4CD3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70B6A"/>
    <w:multiLevelType w:val="multilevel"/>
    <w:tmpl w:val="232245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1B143C"/>
    <w:multiLevelType w:val="hybridMultilevel"/>
    <w:tmpl w:val="FC78137C"/>
    <w:lvl w:ilvl="0" w:tplc="FFFFFFFF">
      <w:numFmt w:val="bullet"/>
      <w:lvlText w:val="-"/>
      <w:lvlJc w:val="left"/>
      <w:pPr>
        <w:ind w:left="2149" w:hanging="360"/>
      </w:pPr>
      <w:rPr>
        <w:rFonts w:ascii="Times New Roman" w:eastAsia="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15:restartNumberingAfterBreak="0">
    <w:nsid w:val="186C1B8F"/>
    <w:multiLevelType w:val="multilevel"/>
    <w:tmpl w:val="D89446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FE583E"/>
    <w:multiLevelType w:val="hybridMultilevel"/>
    <w:tmpl w:val="C9822B82"/>
    <w:lvl w:ilvl="0" w:tplc="0419000F">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1E026FF0"/>
    <w:multiLevelType w:val="multilevel"/>
    <w:tmpl w:val="3204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7A5291"/>
    <w:multiLevelType w:val="multilevel"/>
    <w:tmpl w:val="828CDC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2CB0947"/>
    <w:multiLevelType w:val="hybridMultilevel"/>
    <w:tmpl w:val="3CB66976"/>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2F82E20"/>
    <w:multiLevelType w:val="multilevel"/>
    <w:tmpl w:val="26F83E72"/>
    <w:lvl w:ilvl="0">
      <w:start w:val="1"/>
      <w:numFmt w:val="decimal"/>
      <w:lvlText w:val="%1."/>
      <w:lvlJc w:val="left"/>
      <w:pPr>
        <w:ind w:left="360" w:hanging="360"/>
      </w:pPr>
      <w:rPr>
        <w:rFonts w:ascii="Times New Roman" w:hAnsi="Times New Roman" w:cs="Times New Roman" w:hint="default"/>
        <w:b/>
        <w:sz w:val="28"/>
        <w:szCs w:val="28"/>
      </w:rPr>
    </w:lvl>
    <w:lvl w:ilvl="1">
      <w:start w:val="1"/>
      <w:numFmt w:val="decimal"/>
      <w:isLgl/>
      <w:lvlText w:val="%1.%2."/>
      <w:lvlJc w:val="left"/>
      <w:pPr>
        <w:ind w:left="720" w:hanging="720"/>
      </w:pPr>
      <w:rPr>
        <w:rFonts w:ascii="Times New Roman" w:hAnsi="Times New Roman" w:cs="Times New Roman"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15:restartNumberingAfterBreak="0">
    <w:nsid w:val="27A06877"/>
    <w:multiLevelType w:val="multilevel"/>
    <w:tmpl w:val="E380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B20189"/>
    <w:multiLevelType w:val="multilevel"/>
    <w:tmpl w:val="215E6B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8A54C2"/>
    <w:multiLevelType w:val="multilevel"/>
    <w:tmpl w:val="B884555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2730D7"/>
    <w:multiLevelType w:val="multilevel"/>
    <w:tmpl w:val="DF3210B8"/>
    <w:lvl w:ilvl="0">
      <w:start w:val="1"/>
      <w:numFmt w:val="bullet"/>
      <w:lvlText w:val="—"/>
      <w:lvlJc w:val="left"/>
      <w:rPr>
        <w:rFonts w:ascii="Century Schoolbook" w:eastAsia="Century Schoolbook" w:hAnsi="Century Schoolbook" w:cs="Century Schoolbook"/>
        <w:b/>
        <w:bCs/>
        <w:i w:val="0"/>
        <w:iCs w:val="0"/>
        <w:smallCaps w:val="0"/>
        <w:strike w:val="0"/>
        <w:color w:val="000000"/>
        <w:spacing w:val="0"/>
        <w:w w:val="100"/>
        <w:position w:val="0"/>
        <w:sz w:val="16"/>
        <w:szCs w:val="1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B716B4"/>
    <w:multiLevelType w:val="hybridMultilevel"/>
    <w:tmpl w:val="7C2C1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EEC79F8"/>
    <w:multiLevelType w:val="multilevel"/>
    <w:tmpl w:val="0846BA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E33030"/>
    <w:multiLevelType w:val="multilevel"/>
    <w:tmpl w:val="5D1ED44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BCD773C"/>
    <w:multiLevelType w:val="multilevel"/>
    <w:tmpl w:val="1BBE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574712"/>
    <w:multiLevelType w:val="multilevel"/>
    <w:tmpl w:val="9DE62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FE213D"/>
    <w:multiLevelType w:val="multilevel"/>
    <w:tmpl w:val="A3FA22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664252"/>
    <w:multiLevelType w:val="multilevel"/>
    <w:tmpl w:val="911EA13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61518B"/>
    <w:multiLevelType w:val="hybridMultilevel"/>
    <w:tmpl w:val="C722DB16"/>
    <w:lvl w:ilvl="0" w:tplc="1E6A52C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C024C4"/>
    <w:multiLevelType w:val="multilevel"/>
    <w:tmpl w:val="7AB284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3"/>
  </w:num>
  <w:num w:numId="4">
    <w:abstractNumId w:val="5"/>
  </w:num>
  <w:num w:numId="5">
    <w:abstractNumId w:val="9"/>
  </w:num>
  <w:num w:numId="6">
    <w:abstractNumId w:val="16"/>
  </w:num>
  <w:num w:numId="7">
    <w:abstractNumId w:val="3"/>
  </w:num>
  <w:num w:numId="8">
    <w:abstractNumId w:val="8"/>
  </w:num>
  <w:num w:numId="9">
    <w:abstractNumId w:val="10"/>
  </w:num>
  <w:num w:numId="10">
    <w:abstractNumId w:val="17"/>
  </w:num>
  <w:num w:numId="11">
    <w:abstractNumId w:val="6"/>
  </w:num>
  <w:num w:numId="12">
    <w:abstractNumId w:val="21"/>
  </w:num>
  <w:num w:numId="13">
    <w:abstractNumId w:val="18"/>
  </w:num>
  <w:num w:numId="14">
    <w:abstractNumId w:val="22"/>
  </w:num>
  <w:num w:numId="15">
    <w:abstractNumId w:val="0"/>
  </w:num>
  <w:num w:numId="16">
    <w:abstractNumId w:val="4"/>
  </w:num>
  <w:num w:numId="17">
    <w:abstractNumId w:val="2"/>
  </w:num>
  <w:num w:numId="18">
    <w:abstractNumId w:val="12"/>
  </w:num>
  <w:num w:numId="19">
    <w:abstractNumId w:val="11"/>
  </w:num>
  <w:num w:numId="20">
    <w:abstractNumId w:val="19"/>
  </w:num>
  <w:num w:numId="21">
    <w:abstractNumId w:val="15"/>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FB5"/>
    <w:rsid w:val="00007836"/>
    <w:rsid w:val="000212C0"/>
    <w:rsid w:val="000A5C25"/>
    <w:rsid w:val="000B77F9"/>
    <w:rsid w:val="000C3786"/>
    <w:rsid w:val="000F3D4B"/>
    <w:rsid w:val="000F58A4"/>
    <w:rsid w:val="0011278F"/>
    <w:rsid w:val="00113B3E"/>
    <w:rsid w:val="0013066F"/>
    <w:rsid w:val="00131071"/>
    <w:rsid w:val="001531E6"/>
    <w:rsid w:val="00190680"/>
    <w:rsid w:val="00195BAD"/>
    <w:rsid w:val="001A4922"/>
    <w:rsid w:val="001A5EF0"/>
    <w:rsid w:val="001C3D69"/>
    <w:rsid w:val="001D5578"/>
    <w:rsid w:val="00233BD6"/>
    <w:rsid w:val="0023518D"/>
    <w:rsid w:val="002469D6"/>
    <w:rsid w:val="00254649"/>
    <w:rsid w:val="00265008"/>
    <w:rsid w:val="002A6B06"/>
    <w:rsid w:val="002E3829"/>
    <w:rsid w:val="002E4325"/>
    <w:rsid w:val="002F20FE"/>
    <w:rsid w:val="00306C2E"/>
    <w:rsid w:val="00332F63"/>
    <w:rsid w:val="003533E2"/>
    <w:rsid w:val="00372279"/>
    <w:rsid w:val="0037353B"/>
    <w:rsid w:val="003A036B"/>
    <w:rsid w:val="003C73A6"/>
    <w:rsid w:val="00421BD6"/>
    <w:rsid w:val="00480910"/>
    <w:rsid w:val="004854B2"/>
    <w:rsid w:val="004A5506"/>
    <w:rsid w:val="004B59A0"/>
    <w:rsid w:val="004C6A66"/>
    <w:rsid w:val="004E4884"/>
    <w:rsid w:val="00506F59"/>
    <w:rsid w:val="00515B14"/>
    <w:rsid w:val="005354DE"/>
    <w:rsid w:val="00591126"/>
    <w:rsid w:val="005E71F2"/>
    <w:rsid w:val="005F4105"/>
    <w:rsid w:val="00630A1D"/>
    <w:rsid w:val="00666107"/>
    <w:rsid w:val="00673111"/>
    <w:rsid w:val="00695A4A"/>
    <w:rsid w:val="006D0001"/>
    <w:rsid w:val="0072008D"/>
    <w:rsid w:val="007A31ED"/>
    <w:rsid w:val="007B61D3"/>
    <w:rsid w:val="007E1980"/>
    <w:rsid w:val="00833C8F"/>
    <w:rsid w:val="008876E4"/>
    <w:rsid w:val="008B3B16"/>
    <w:rsid w:val="008B524A"/>
    <w:rsid w:val="008D7130"/>
    <w:rsid w:val="008F65B8"/>
    <w:rsid w:val="00913CA9"/>
    <w:rsid w:val="009377F0"/>
    <w:rsid w:val="00944D59"/>
    <w:rsid w:val="0094614C"/>
    <w:rsid w:val="00955959"/>
    <w:rsid w:val="009603BC"/>
    <w:rsid w:val="009A012C"/>
    <w:rsid w:val="009B46C4"/>
    <w:rsid w:val="009D3B88"/>
    <w:rsid w:val="00A055EE"/>
    <w:rsid w:val="00A14608"/>
    <w:rsid w:val="00A729C6"/>
    <w:rsid w:val="00A74EDE"/>
    <w:rsid w:val="00A75DA5"/>
    <w:rsid w:val="00AB3F7F"/>
    <w:rsid w:val="00AC2AA2"/>
    <w:rsid w:val="00AF66AA"/>
    <w:rsid w:val="00B02A25"/>
    <w:rsid w:val="00B03C3A"/>
    <w:rsid w:val="00B1789F"/>
    <w:rsid w:val="00B51FEE"/>
    <w:rsid w:val="00B801FC"/>
    <w:rsid w:val="00BC2F0A"/>
    <w:rsid w:val="00BD1FB5"/>
    <w:rsid w:val="00BD2FE4"/>
    <w:rsid w:val="00BD77B0"/>
    <w:rsid w:val="00C00273"/>
    <w:rsid w:val="00C07F97"/>
    <w:rsid w:val="00C44DF3"/>
    <w:rsid w:val="00C64D72"/>
    <w:rsid w:val="00C776C2"/>
    <w:rsid w:val="00CA497D"/>
    <w:rsid w:val="00CD4EAB"/>
    <w:rsid w:val="00CE064B"/>
    <w:rsid w:val="00D130AD"/>
    <w:rsid w:val="00D152E9"/>
    <w:rsid w:val="00D20F36"/>
    <w:rsid w:val="00D35048"/>
    <w:rsid w:val="00D41116"/>
    <w:rsid w:val="00D80CCC"/>
    <w:rsid w:val="00D81B0A"/>
    <w:rsid w:val="00D90778"/>
    <w:rsid w:val="00DD2C92"/>
    <w:rsid w:val="00DD5DE9"/>
    <w:rsid w:val="00E0472C"/>
    <w:rsid w:val="00E95EA0"/>
    <w:rsid w:val="00EC5FE9"/>
    <w:rsid w:val="00EE3A22"/>
    <w:rsid w:val="00F1229C"/>
    <w:rsid w:val="00F21EF3"/>
    <w:rsid w:val="00F25C1A"/>
    <w:rsid w:val="00F710E2"/>
    <w:rsid w:val="00F8511D"/>
    <w:rsid w:val="00FB4754"/>
    <w:rsid w:val="00FE3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FF267"/>
  <w15:chartTrackingRefBased/>
  <w15:docId w15:val="{74369EDF-60F0-408E-B258-93BAE2F5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944D59"/>
    <w:pPr>
      <w:keepNext/>
      <w:widowControl w:val="0"/>
      <w:spacing w:before="240" w:after="120"/>
      <w:ind w:left="567"/>
      <w:jc w:val="both"/>
      <w:outlineLvl w:val="0"/>
    </w:pPr>
    <w:rPr>
      <w:b/>
      <w:iCs/>
      <w:szCs w:val="20"/>
    </w:rPr>
  </w:style>
  <w:style w:type="paragraph" w:styleId="2">
    <w:name w:val="heading 2"/>
    <w:basedOn w:val="a"/>
    <w:next w:val="a"/>
    <w:link w:val="20"/>
    <w:uiPriority w:val="9"/>
    <w:qFormat/>
    <w:rsid w:val="00944D59"/>
    <w:pPr>
      <w:keepNext/>
      <w:widowControl w:val="0"/>
      <w:ind w:firstLine="400"/>
      <w:jc w:val="both"/>
      <w:outlineLvl w:val="1"/>
    </w:pPr>
    <w:rPr>
      <w:b/>
      <w:bCs/>
      <w:i/>
      <w:szCs w:val="20"/>
    </w:rPr>
  </w:style>
  <w:style w:type="paragraph" w:styleId="3">
    <w:name w:val="heading 3"/>
    <w:basedOn w:val="a"/>
    <w:next w:val="a"/>
    <w:link w:val="30"/>
    <w:uiPriority w:val="9"/>
    <w:qFormat/>
    <w:rsid w:val="00944D59"/>
    <w:pPr>
      <w:keepNext/>
      <w:keepLines/>
      <w:spacing w:before="200"/>
      <w:outlineLvl w:val="2"/>
    </w:pPr>
    <w:rPr>
      <w:rFonts w:ascii="Cambria" w:hAnsi="Cambria"/>
      <w:b/>
      <w:bCs/>
      <w:color w:val="4F81BD"/>
    </w:rPr>
  </w:style>
  <w:style w:type="paragraph" w:styleId="5">
    <w:name w:val="heading 5"/>
    <w:basedOn w:val="a"/>
    <w:next w:val="a"/>
    <w:link w:val="50"/>
    <w:uiPriority w:val="9"/>
    <w:unhideWhenUsed/>
    <w:qFormat/>
    <w:rsid w:val="00944D59"/>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3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qFormat/>
    <w:rsid w:val="00233BD6"/>
    <w:rPr>
      <w:sz w:val="20"/>
      <w:szCs w:val="20"/>
    </w:rPr>
  </w:style>
  <w:style w:type="character" w:styleId="a6">
    <w:name w:val="footnote reference"/>
    <w:aliases w:val="Знак сноски-FN,Ciae niinee-FN,AЗнак сноски зел"/>
    <w:rsid w:val="00233BD6"/>
    <w:rPr>
      <w:vertAlign w:val="superscript"/>
    </w:rPr>
  </w:style>
  <w:style w:type="paragraph" w:styleId="a7">
    <w:name w:val="footer"/>
    <w:basedOn w:val="a"/>
    <w:link w:val="a8"/>
    <w:uiPriority w:val="99"/>
    <w:rsid w:val="00630A1D"/>
    <w:pPr>
      <w:tabs>
        <w:tab w:val="center" w:pos="4677"/>
        <w:tab w:val="right" w:pos="9355"/>
      </w:tabs>
    </w:pPr>
  </w:style>
  <w:style w:type="character" w:styleId="a9">
    <w:name w:val="page number"/>
    <w:basedOn w:val="a0"/>
    <w:uiPriority w:val="99"/>
    <w:rsid w:val="00630A1D"/>
  </w:style>
  <w:style w:type="paragraph" w:styleId="aa">
    <w:name w:val="header"/>
    <w:basedOn w:val="a"/>
    <w:link w:val="ab"/>
    <w:uiPriority w:val="99"/>
    <w:rsid w:val="00630A1D"/>
    <w:pPr>
      <w:tabs>
        <w:tab w:val="center" w:pos="4677"/>
        <w:tab w:val="right" w:pos="9355"/>
      </w:tabs>
    </w:pPr>
  </w:style>
  <w:style w:type="paragraph" w:customStyle="1" w:styleId="Default">
    <w:name w:val="Default"/>
    <w:rsid w:val="004C6A66"/>
    <w:pPr>
      <w:autoSpaceDE w:val="0"/>
      <w:autoSpaceDN w:val="0"/>
      <w:adjustRightInd w:val="0"/>
    </w:pPr>
    <w:rPr>
      <w:rFonts w:ascii="OfficinaSansMediumITC" w:hAnsi="OfficinaSansMediumITC" w:cs="OfficinaSansMediumITC"/>
      <w:color w:val="000000"/>
      <w:sz w:val="24"/>
      <w:szCs w:val="24"/>
    </w:rPr>
  </w:style>
  <w:style w:type="paragraph" w:customStyle="1" w:styleId="Pa2">
    <w:name w:val="Pa2"/>
    <w:basedOn w:val="Default"/>
    <w:next w:val="Default"/>
    <w:uiPriority w:val="99"/>
    <w:rsid w:val="004C6A66"/>
    <w:pPr>
      <w:spacing w:line="201" w:lineRule="atLeast"/>
    </w:pPr>
    <w:rPr>
      <w:rFonts w:cs="Times New Roman"/>
      <w:color w:val="auto"/>
    </w:rPr>
  </w:style>
  <w:style w:type="paragraph" w:customStyle="1" w:styleId="Pa9">
    <w:name w:val="Pa9"/>
    <w:basedOn w:val="Default"/>
    <w:next w:val="Default"/>
    <w:uiPriority w:val="99"/>
    <w:rsid w:val="004C6A66"/>
    <w:pPr>
      <w:spacing w:line="201" w:lineRule="atLeast"/>
    </w:pPr>
    <w:rPr>
      <w:rFonts w:cs="Times New Roman"/>
      <w:color w:val="auto"/>
    </w:rPr>
  </w:style>
  <w:style w:type="paragraph" w:customStyle="1" w:styleId="Pa12">
    <w:name w:val="Pa12"/>
    <w:basedOn w:val="Default"/>
    <w:next w:val="Default"/>
    <w:uiPriority w:val="99"/>
    <w:rsid w:val="001A5EF0"/>
    <w:pPr>
      <w:spacing w:line="221" w:lineRule="atLeast"/>
    </w:pPr>
    <w:rPr>
      <w:rFonts w:cs="Times New Roman"/>
      <w:color w:val="auto"/>
    </w:rPr>
  </w:style>
  <w:style w:type="character" w:customStyle="1" w:styleId="a8">
    <w:name w:val="Нижний колонтитул Знак"/>
    <w:link w:val="a7"/>
    <w:uiPriority w:val="99"/>
    <w:rsid w:val="001D5578"/>
    <w:rPr>
      <w:sz w:val="24"/>
      <w:szCs w:val="24"/>
    </w:rPr>
  </w:style>
  <w:style w:type="character" w:customStyle="1" w:styleId="21">
    <w:name w:val="Основной текст (2)_"/>
    <w:basedOn w:val="a0"/>
    <w:link w:val="22"/>
    <w:rsid w:val="002E3829"/>
    <w:rPr>
      <w:rFonts w:ascii="Century Schoolbook" w:eastAsia="Century Schoolbook" w:hAnsi="Century Schoolbook" w:cs="Century Schoolbook"/>
      <w:shd w:val="clear" w:color="auto" w:fill="FFFFFF"/>
    </w:rPr>
  </w:style>
  <w:style w:type="character" w:customStyle="1" w:styleId="4">
    <w:name w:val="Заголовок №4_"/>
    <w:basedOn w:val="a0"/>
    <w:link w:val="40"/>
    <w:rsid w:val="002E3829"/>
    <w:rPr>
      <w:rFonts w:ascii="Microsoft Sans Serif" w:eastAsia="Microsoft Sans Serif" w:hAnsi="Microsoft Sans Serif" w:cs="Microsoft Sans Serif"/>
      <w:b/>
      <w:bCs/>
      <w:sz w:val="21"/>
      <w:szCs w:val="21"/>
      <w:shd w:val="clear" w:color="auto" w:fill="FFFFFF"/>
    </w:rPr>
  </w:style>
  <w:style w:type="character" w:customStyle="1" w:styleId="11">
    <w:name w:val="Основной текст (11)_"/>
    <w:basedOn w:val="a0"/>
    <w:link w:val="110"/>
    <w:rsid w:val="002E3829"/>
    <w:rPr>
      <w:rFonts w:ascii="Microsoft Sans Serif" w:eastAsia="Microsoft Sans Serif" w:hAnsi="Microsoft Sans Serif" w:cs="Microsoft Sans Serif"/>
      <w:b/>
      <w:bCs/>
      <w:sz w:val="21"/>
      <w:szCs w:val="21"/>
      <w:shd w:val="clear" w:color="auto" w:fill="FFFFFF"/>
    </w:rPr>
  </w:style>
  <w:style w:type="paragraph" w:customStyle="1" w:styleId="22">
    <w:name w:val="Основной текст (2)"/>
    <w:basedOn w:val="a"/>
    <w:link w:val="21"/>
    <w:rsid w:val="002E3829"/>
    <w:pPr>
      <w:widowControl w:val="0"/>
      <w:shd w:val="clear" w:color="auto" w:fill="FFFFFF"/>
      <w:spacing w:after="300" w:line="240" w:lineRule="exact"/>
      <w:ind w:hanging="180"/>
      <w:jc w:val="both"/>
    </w:pPr>
    <w:rPr>
      <w:rFonts w:ascii="Century Schoolbook" w:eastAsia="Century Schoolbook" w:hAnsi="Century Schoolbook" w:cs="Century Schoolbook"/>
      <w:sz w:val="20"/>
      <w:szCs w:val="20"/>
    </w:rPr>
  </w:style>
  <w:style w:type="paragraph" w:customStyle="1" w:styleId="40">
    <w:name w:val="Заголовок №4"/>
    <w:basedOn w:val="a"/>
    <w:link w:val="4"/>
    <w:rsid w:val="002E3829"/>
    <w:pPr>
      <w:widowControl w:val="0"/>
      <w:shd w:val="clear" w:color="auto" w:fill="FFFFFF"/>
      <w:spacing w:before="300" w:after="120" w:line="0" w:lineRule="atLeast"/>
      <w:jc w:val="both"/>
      <w:outlineLvl w:val="3"/>
    </w:pPr>
    <w:rPr>
      <w:rFonts w:ascii="Microsoft Sans Serif" w:eastAsia="Microsoft Sans Serif" w:hAnsi="Microsoft Sans Serif" w:cs="Microsoft Sans Serif"/>
      <w:b/>
      <w:bCs/>
      <w:sz w:val="21"/>
      <w:szCs w:val="21"/>
    </w:rPr>
  </w:style>
  <w:style w:type="paragraph" w:customStyle="1" w:styleId="110">
    <w:name w:val="Основной текст (11)"/>
    <w:basedOn w:val="a"/>
    <w:link w:val="11"/>
    <w:rsid w:val="002E3829"/>
    <w:pPr>
      <w:widowControl w:val="0"/>
      <w:shd w:val="clear" w:color="auto" w:fill="FFFFFF"/>
      <w:spacing w:before="120" w:after="120" w:line="0" w:lineRule="atLeast"/>
    </w:pPr>
    <w:rPr>
      <w:rFonts w:ascii="Microsoft Sans Serif" w:eastAsia="Microsoft Sans Serif" w:hAnsi="Microsoft Sans Serif" w:cs="Microsoft Sans Serif"/>
      <w:b/>
      <w:bCs/>
      <w:sz w:val="21"/>
      <w:szCs w:val="21"/>
    </w:rPr>
  </w:style>
  <w:style w:type="character" w:customStyle="1" w:styleId="10">
    <w:name w:val="Заголовок 1 Знак"/>
    <w:basedOn w:val="a0"/>
    <w:link w:val="1"/>
    <w:rsid w:val="00944D59"/>
    <w:rPr>
      <w:b/>
      <w:iCs/>
      <w:sz w:val="24"/>
    </w:rPr>
  </w:style>
  <w:style w:type="character" w:customStyle="1" w:styleId="20">
    <w:name w:val="Заголовок 2 Знак"/>
    <w:basedOn w:val="a0"/>
    <w:link w:val="2"/>
    <w:uiPriority w:val="9"/>
    <w:rsid w:val="00944D59"/>
    <w:rPr>
      <w:b/>
      <w:bCs/>
      <w:i/>
      <w:sz w:val="24"/>
    </w:rPr>
  </w:style>
  <w:style w:type="character" w:customStyle="1" w:styleId="30">
    <w:name w:val="Заголовок 3 Знак"/>
    <w:basedOn w:val="a0"/>
    <w:link w:val="3"/>
    <w:uiPriority w:val="9"/>
    <w:rsid w:val="00944D59"/>
    <w:rPr>
      <w:rFonts w:ascii="Cambria" w:hAnsi="Cambria"/>
      <w:b/>
      <w:bCs/>
      <w:color w:val="4F81BD"/>
      <w:sz w:val="24"/>
      <w:szCs w:val="24"/>
    </w:rPr>
  </w:style>
  <w:style w:type="character" w:customStyle="1" w:styleId="50">
    <w:name w:val="Заголовок 5 Знак"/>
    <w:basedOn w:val="a0"/>
    <w:link w:val="5"/>
    <w:uiPriority w:val="9"/>
    <w:rsid w:val="00944D59"/>
    <w:rPr>
      <w:rFonts w:ascii="Cambria" w:hAnsi="Cambria"/>
      <w:color w:val="243F60"/>
      <w:sz w:val="24"/>
      <w:szCs w:val="24"/>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rsid w:val="00944D59"/>
  </w:style>
  <w:style w:type="paragraph" w:styleId="ac">
    <w:name w:val="List Paragraph"/>
    <w:basedOn w:val="a"/>
    <w:uiPriority w:val="34"/>
    <w:qFormat/>
    <w:rsid w:val="00944D59"/>
    <w:pPr>
      <w:spacing w:after="160" w:line="259" w:lineRule="auto"/>
      <w:ind w:left="720"/>
      <w:contextualSpacing/>
    </w:pPr>
    <w:rPr>
      <w:rFonts w:asciiTheme="minorHAnsi" w:eastAsiaTheme="minorHAnsi" w:hAnsiTheme="minorHAnsi" w:cstheme="minorBidi"/>
      <w:sz w:val="22"/>
      <w:szCs w:val="22"/>
      <w:lang w:eastAsia="en-US"/>
    </w:rPr>
  </w:style>
  <w:style w:type="paragraph" w:styleId="ad">
    <w:name w:val="Balloon Text"/>
    <w:basedOn w:val="a"/>
    <w:link w:val="ae"/>
    <w:uiPriority w:val="99"/>
    <w:unhideWhenUsed/>
    <w:rsid w:val="00944D59"/>
    <w:rPr>
      <w:rFonts w:ascii="Tahoma" w:eastAsiaTheme="minorHAnsi" w:hAnsi="Tahoma" w:cs="Tahoma"/>
      <w:sz w:val="16"/>
      <w:szCs w:val="16"/>
      <w:lang w:eastAsia="en-US"/>
    </w:rPr>
  </w:style>
  <w:style w:type="character" w:customStyle="1" w:styleId="ae">
    <w:name w:val="Текст выноски Знак"/>
    <w:basedOn w:val="a0"/>
    <w:link w:val="ad"/>
    <w:uiPriority w:val="99"/>
    <w:rsid w:val="00944D59"/>
    <w:rPr>
      <w:rFonts w:ascii="Tahoma" w:eastAsiaTheme="minorHAnsi" w:hAnsi="Tahoma" w:cs="Tahoma"/>
      <w:sz w:val="16"/>
      <w:szCs w:val="16"/>
      <w:lang w:eastAsia="en-US"/>
    </w:rPr>
  </w:style>
  <w:style w:type="paragraph" w:styleId="af">
    <w:name w:val="Normal (Web)"/>
    <w:basedOn w:val="a"/>
    <w:uiPriority w:val="99"/>
    <w:unhideWhenUsed/>
    <w:rsid w:val="00944D59"/>
    <w:pPr>
      <w:spacing w:before="100" w:beforeAutospacing="1" w:after="100" w:afterAutospacing="1"/>
    </w:pPr>
  </w:style>
  <w:style w:type="numbering" w:customStyle="1" w:styleId="12">
    <w:name w:val="Нет списка1"/>
    <w:next w:val="a2"/>
    <w:uiPriority w:val="99"/>
    <w:semiHidden/>
    <w:rsid w:val="00944D59"/>
  </w:style>
  <w:style w:type="paragraph" w:customStyle="1" w:styleId="Style1">
    <w:name w:val="Style1"/>
    <w:basedOn w:val="a"/>
    <w:rsid w:val="00944D59"/>
    <w:pPr>
      <w:widowControl w:val="0"/>
      <w:autoSpaceDE w:val="0"/>
      <w:autoSpaceDN w:val="0"/>
      <w:adjustRightInd w:val="0"/>
      <w:ind w:firstLine="567"/>
      <w:jc w:val="both"/>
    </w:pPr>
  </w:style>
  <w:style w:type="paragraph" w:customStyle="1" w:styleId="Style2">
    <w:name w:val="Style2"/>
    <w:basedOn w:val="a"/>
    <w:rsid w:val="00944D59"/>
    <w:pPr>
      <w:widowControl w:val="0"/>
      <w:autoSpaceDE w:val="0"/>
      <w:autoSpaceDN w:val="0"/>
      <w:adjustRightInd w:val="0"/>
      <w:ind w:firstLine="567"/>
      <w:jc w:val="both"/>
    </w:pPr>
  </w:style>
  <w:style w:type="paragraph" w:customStyle="1" w:styleId="Style3">
    <w:name w:val="Style3"/>
    <w:basedOn w:val="a"/>
    <w:rsid w:val="00944D59"/>
    <w:pPr>
      <w:widowControl w:val="0"/>
      <w:autoSpaceDE w:val="0"/>
      <w:autoSpaceDN w:val="0"/>
      <w:adjustRightInd w:val="0"/>
      <w:ind w:firstLine="567"/>
      <w:jc w:val="both"/>
    </w:pPr>
  </w:style>
  <w:style w:type="paragraph" w:customStyle="1" w:styleId="Style4">
    <w:name w:val="Style4"/>
    <w:basedOn w:val="a"/>
    <w:rsid w:val="00944D59"/>
    <w:pPr>
      <w:widowControl w:val="0"/>
      <w:autoSpaceDE w:val="0"/>
      <w:autoSpaceDN w:val="0"/>
      <w:adjustRightInd w:val="0"/>
      <w:ind w:firstLine="567"/>
      <w:jc w:val="both"/>
    </w:pPr>
  </w:style>
  <w:style w:type="paragraph" w:customStyle="1" w:styleId="Style5">
    <w:name w:val="Style5"/>
    <w:basedOn w:val="a"/>
    <w:rsid w:val="00944D59"/>
    <w:pPr>
      <w:widowControl w:val="0"/>
      <w:autoSpaceDE w:val="0"/>
      <w:autoSpaceDN w:val="0"/>
      <w:adjustRightInd w:val="0"/>
      <w:ind w:firstLine="567"/>
      <w:jc w:val="both"/>
    </w:pPr>
  </w:style>
  <w:style w:type="paragraph" w:customStyle="1" w:styleId="Style6">
    <w:name w:val="Style6"/>
    <w:basedOn w:val="a"/>
    <w:rsid w:val="00944D59"/>
    <w:pPr>
      <w:widowControl w:val="0"/>
      <w:autoSpaceDE w:val="0"/>
      <w:autoSpaceDN w:val="0"/>
      <w:adjustRightInd w:val="0"/>
      <w:ind w:firstLine="567"/>
      <w:jc w:val="both"/>
    </w:pPr>
  </w:style>
  <w:style w:type="paragraph" w:customStyle="1" w:styleId="Style7">
    <w:name w:val="Style7"/>
    <w:basedOn w:val="a"/>
    <w:rsid w:val="00944D59"/>
    <w:pPr>
      <w:widowControl w:val="0"/>
      <w:autoSpaceDE w:val="0"/>
      <w:autoSpaceDN w:val="0"/>
      <w:adjustRightInd w:val="0"/>
      <w:ind w:firstLine="567"/>
      <w:jc w:val="both"/>
    </w:pPr>
  </w:style>
  <w:style w:type="paragraph" w:customStyle="1" w:styleId="Style8">
    <w:name w:val="Style8"/>
    <w:basedOn w:val="a"/>
    <w:rsid w:val="00944D59"/>
    <w:pPr>
      <w:widowControl w:val="0"/>
      <w:autoSpaceDE w:val="0"/>
      <w:autoSpaceDN w:val="0"/>
      <w:adjustRightInd w:val="0"/>
      <w:ind w:firstLine="567"/>
      <w:jc w:val="both"/>
    </w:pPr>
  </w:style>
  <w:style w:type="character" w:customStyle="1" w:styleId="FontStyle11">
    <w:name w:val="Font Style11"/>
    <w:rsid w:val="00944D59"/>
    <w:rPr>
      <w:rFonts w:ascii="Times New Roman" w:hAnsi="Times New Roman" w:cs="Times New Roman"/>
      <w:sz w:val="10"/>
      <w:szCs w:val="10"/>
    </w:rPr>
  </w:style>
  <w:style w:type="character" w:customStyle="1" w:styleId="FontStyle12">
    <w:name w:val="Font Style12"/>
    <w:rsid w:val="00944D59"/>
    <w:rPr>
      <w:rFonts w:ascii="Georgia" w:hAnsi="Georgia" w:cs="Georgia"/>
      <w:b/>
      <w:bCs/>
      <w:sz w:val="12"/>
      <w:szCs w:val="12"/>
    </w:rPr>
  </w:style>
  <w:style w:type="character" w:customStyle="1" w:styleId="FontStyle13">
    <w:name w:val="Font Style13"/>
    <w:rsid w:val="00944D59"/>
    <w:rPr>
      <w:rFonts w:ascii="Times New Roman" w:hAnsi="Times New Roman" w:cs="Times New Roman"/>
      <w:b/>
      <w:bCs/>
      <w:sz w:val="12"/>
      <w:szCs w:val="12"/>
    </w:rPr>
  </w:style>
  <w:style w:type="character" w:customStyle="1" w:styleId="FontStyle14">
    <w:name w:val="Font Style14"/>
    <w:rsid w:val="00944D59"/>
    <w:rPr>
      <w:rFonts w:ascii="Times New Roman" w:hAnsi="Times New Roman" w:cs="Times New Roman"/>
      <w:b/>
      <w:bCs/>
      <w:sz w:val="14"/>
      <w:szCs w:val="14"/>
    </w:rPr>
  </w:style>
  <w:style w:type="character" w:customStyle="1" w:styleId="FontStyle15">
    <w:name w:val="Font Style15"/>
    <w:rsid w:val="00944D59"/>
    <w:rPr>
      <w:rFonts w:ascii="Times New Roman" w:hAnsi="Times New Roman" w:cs="Times New Roman"/>
      <w:b/>
      <w:bCs/>
      <w:sz w:val="18"/>
      <w:szCs w:val="18"/>
    </w:rPr>
  </w:style>
  <w:style w:type="character" w:customStyle="1" w:styleId="FontStyle16">
    <w:name w:val="Font Style16"/>
    <w:rsid w:val="00944D59"/>
    <w:rPr>
      <w:rFonts w:ascii="Times New Roman" w:hAnsi="Times New Roman" w:cs="Times New Roman"/>
      <w:b/>
      <w:bCs/>
      <w:sz w:val="16"/>
      <w:szCs w:val="16"/>
    </w:rPr>
  </w:style>
  <w:style w:type="character" w:customStyle="1" w:styleId="FontStyle17">
    <w:name w:val="Font Style17"/>
    <w:rsid w:val="00944D59"/>
    <w:rPr>
      <w:rFonts w:ascii="Times New Roman" w:hAnsi="Times New Roman" w:cs="Times New Roman"/>
      <w:b/>
      <w:bCs/>
      <w:sz w:val="16"/>
      <w:szCs w:val="16"/>
    </w:rPr>
  </w:style>
  <w:style w:type="character" w:customStyle="1" w:styleId="FontStyle18">
    <w:name w:val="Font Style18"/>
    <w:rsid w:val="00944D59"/>
    <w:rPr>
      <w:rFonts w:ascii="Times New Roman" w:hAnsi="Times New Roman" w:cs="Times New Roman"/>
      <w:b/>
      <w:bCs/>
      <w:sz w:val="10"/>
      <w:szCs w:val="10"/>
    </w:rPr>
  </w:style>
  <w:style w:type="character" w:customStyle="1" w:styleId="FontStyle19">
    <w:name w:val="Font Style19"/>
    <w:rsid w:val="00944D59"/>
    <w:rPr>
      <w:rFonts w:ascii="Times New Roman" w:hAnsi="Times New Roman" w:cs="Times New Roman"/>
      <w:i/>
      <w:iCs/>
      <w:sz w:val="12"/>
      <w:szCs w:val="12"/>
    </w:rPr>
  </w:style>
  <w:style w:type="character" w:customStyle="1" w:styleId="FontStyle20">
    <w:name w:val="Font Style20"/>
    <w:rsid w:val="00944D59"/>
    <w:rPr>
      <w:rFonts w:ascii="Georgia" w:hAnsi="Georgia" w:cs="Georgia"/>
      <w:sz w:val="12"/>
      <w:szCs w:val="12"/>
    </w:rPr>
  </w:style>
  <w:style w:type="character" w:customStyle="1" w:styleId="FontStyle21">
    <w:name w:val="Font Style21"/>
    <w:rsid w:val="00944D59"/>
    <w:rPr>
      <w:rFonts w:ascii="Times New Roman" w:hAnsi="Times New Roman" w:cs="Times New Roman"/>
      <w:sz w:val="12"/>
      <w:szCs w:val="12"/>
    </w:rPr>
  </w:style>
  <w:style w:type="character" w:customStyle="1" w:styleId="FontStyle22">
    <w:name w:val="Font Style22"/>
    <w:rsid w:val="00944D59"/>
    <w:rPr>
      <w:rFonts w:ascii="Times New Roman" w:hAnsi="Times New Roman" w:cs="Times New Roman"/>
      <w:sz w:val="20"/>
      <w:szCs w:val="20"/>
    </w:rPr>
  </w:style>
  <w:style w:type="character" w:customStyle="1" w:styleId="FontStyle23">
    <w:name w:val="Font Style23"/>
    <w:rsid w:val="00944D59"/>
    <w:rPr>
      <w:rFonts w:ascii="Times New Roman" w:hAnsi="Times New Roman" w:cs="Times New Roman"/>
      <w:b/>
      <w:bCs/>
      <w:sz w:val="12"/>
      <w:szCs w:val="12"/>
    </w:rPr>
  </w:style>
  <w:style w:type="character" w:customStyle="1" w:styleId="FontStyle24">
    <w:name w:val="Font Style24"/>
    <w:rsid w:val="00944D59"/>
    <w:rPr>
      <w:rFonts w:ascii="Times New Roman" w:hAnsi="Times New Roman" w:cs="Times New Roman"/>
      <w:b/>
      <w:bCs/>
      <w:sz w:val="10"/>
      <w:szCs w:val="10"/>
    </w:rPr>
  </w:style>
  <w:style w:type="character" w:customStyle="1" w:styleId="FontStyle25">
    <w:name w:val="Font Style25"/>
    <w:rsid w:val="00944D59"/>
    <w:rPr>
      <w:rFonts w:ascii="Times New Roman" w:hAnsi="Times New Roman" w:cs="Times New Roman"/>
      <w:i/>
      <w:iCs/>
      <w:sz w:val="12"/>
      <w:szCs w:val="12"/>
    </w:rPr>
  </w:style>
  <w:style w:type="paragraph" w:customStyle="1" w:styleId="Style9">
    <w:name w:val="Style9"/>
    <w:basedOn w:val="a"/>
    <w:rsid w:val="00944D59"/>
    <w:pPr>
      <w:widowControl w:val="0"/>
      <w:autoSpaceDE w:val="0"/>
      <w:autoSpaceDN w:val="0"/>
      <w:adjustRightInd w:val="0"/>
      <w:ind w:firstLine="567"/>
      <w:jc w:val="both"/>
    </w:pPr>
  </w:style>
  <w:style w:type="paragraph" w:customStyle="1" w:styleId="Style10">
    <w:name w:val="Style10"/>
    <w:basedOn w:val="a"/>
    <w:rsid w:val="00944D59"/>
    <w:pPr>
      <w:widowControl w:val="0"/>
      <w:autoSpaceDE w:val="0"/>
      <w:autoSpaceDN w:val="0"/>
      <w:adjustRightInd w:val="0"/>
      <w:ind w:firstLine="567"/>
      <w:jc w:val="both"/>
    </w:pPr>
  </w:style>
  <w:style w:type="paragraph" w:customStyle="1" w:styleId="Style11">
    <w:name w:val="Style11"/>
    <w:basedOn w:val="a"/>
    <w:rsid w:val="00944D59"/>
    <w:pPr>
      <w:widowControl w:val="0"/>
      <w:autoSpaceDE w:val="0"/>
      <w:autoSpaceDN w:val="0"/>
      <w:adjustRightInd w:val="0"/>
      <w:ind w:firstLine="567"/>
      <w:jc w:val="both"/>
    </w:pPr>
  </w:style>
  <w:style w:type="paragraph" w:customStyle="1" w:styleId="Style12">
    <w:name w:val="Style12"/>
    <w:basedOn w:val="a"/>
    <w:rsid w:val="00944D59"/>
    <w:pPr>
      <w:widowControl w:val="0"/>
      <w:autoSpaceDE w:val="0"/>
      <w:autoSpaceDN w:val="0"/>
      <w:adjustRightInd w:val="0"/>
      <w:ind w:firstLine="567"/>
      <w:jc w:val="both"/>
    </w:pPr>
  </w:style>
  <w:style w:type="paragraph" w:customStyle="1" w:styleId="Style13">
    <w:name w:val="Style13"/>
    <w:basedOn w:val="a"/>
    <w:rsid w:val="00944D59"/>
    <w:pPr>
      <w:widowControl w:val="0"/>
      <w:autoSpaceDE w:val="0"/>
      <w:autoSpaceDN w:val="0"/>
      <w:adjustRightInd w:val="0"/>
      <w:ind w:firstLine="567"/>
      <w:jc w:val="both"/>
    </w:pPr>
  </w:style>
  <w:style w:type="paragraph" w:customStyle="1" w:styleId="Style14">
    <w:name w:val="Style14"/>
    <w:basedOn w:val="a"/>
    <w:rsid w:val="00944D59"/>
    <w:pPr>
      <w:widowControl w:val="0"/>
      <w:autoSpaceDE w:val="0"/>
      <w:autoSpaceDN w:val="0"/>
      <w:adjustRightInd w:val="0"/>
      <w:ind w:firstLine="567"/>
      <w:jc w:val="both"/>
    </w:pPr>
  </w:style>
  <w:style w:type="paragraph" w:customStyle="1" w:styleId="Style15">
    <w:name w:val="Style15"/>
    <w:basedOn w:val="a"/>
    <w:rsid w:val="00944D59"/>
    <w:pPr>
      <w:widowControl w:val="0"/>
      <w:autoSpaceDE w:val="0"/>
      <w:autoSpaceDN w:val="0"/>
      <w:adjustRightInd w:val="0"/>
      <w:ind w:firstLine="567"/>
      <w:jc w:val="both"/>
    </w:pPr>
  </w:style>
  <w:style w:type="paragraph" w:customStyle="1" w:styleId="Style16">
    <w:name w:val="Style16"/>
    <w:basedOn w:val="a"/>
    <w:rsid w:val="00944D59"/>
    <w:pPr>
      <w:widowControl w:val="0"/>
      <w:autoSpaceDE w:val="0"/>
      <w:autoSpaceDN w:val="0"/>
      <w:adjustRightInd w:val="0"/>
      <w:ind w:firstLine="567"/>
      <w:jc w:val="both"/>
    </w:pPr>
  </w:style>
  <w:style w:type="paragraph" w:customStyle="1" w:styleId="Style17">
    <w:name w:val="Style17"/>
    <w:basedOn w:val="a"/>
    <w:rsid w:val="00944D59"/>
    <w:pPr>
      <w:widowControl w:val="0"/>
      <w:autoSpaceDE w:val="0"/>
      <w:autoSpaceDN w:val="0"/>
      <w:adjustRightInd w:val="0"/>
      <w:ind w:firstLine="567"/>
      <w:jc w:val="both"/>
    </w:pPr>
  </w:style>
  <w:style w:type="paragraph" w:customStyle="1" w:styleId="Style18">
    <w:name w:val="Style18"/>
    <w:basedOn w:val="a"/>
    <w:rsid w:val="00944D59"/>
    <w:pPr>
      <w:widowControl w:val="0"/>
      <w:autoSpaceDE w:val="0"/>
      <w:autoSpaceDN w:val="0"/>
      <w:adjustRightInd w:val="0"/>
      <w:ind w:firstLine="567"/>
      <w:jc w:val="both"/>
    </w:pPr>
  </w:style>
  <w:style w:type="paragraph" w:customStyle="1" w:styleId="Style19">
    <w:name w:val="Style19"/>
    <w:basedOn w:val="a"/>
    <w:rsid w:val="00944D59"/>
    <w:pPr>
      <w:widowControl w:val="0"/>
      <w:autoSpaceDE w:val="0"/>
      <w:autoSpaceDN w:val="0"/>
      <w:adjustRightInd w:val="0"/>
      <w:ind w:firstLine="567"/>
      <w:jc w:val="both"/>
    </w:pPr>
  </w:style>
  <w:style w:type="character" w:customStyle="1" w:styleId="FontStyle26">
    <w:name w:val="Font Style26"/>
    <w:rsid w:val="00944D59"/>
    <w:rPr>
      <w:rFonts w:ascii="Times New Roman" w:hAnsi="Times New Roman" w:cs="Times New Roman"/>
      <w:b/>
      <w:bCs/>
      <w:sz w:val="12"/>
      <w:szCs w:val="12"/>
    </w:rPr>
  </w:style>
  <w:style w:type="character" w:customStyle="1" w:styleId="FontStyle27">
    <w:name w:val="Font Style27"/>
    <w:rsid w:val="00944D59"/>
    <w:rPr>
      <w:rFonts w:ascii="Times New Roman" w:hAnsi="Times New Roman" w:cs="Times New Roman"/>
      <w:b/>
      <w:bCs/>
      <w:sz w:val="10"/>
      <w:szCs w:val="10"/>
    </w:rPr>
  </w:style>
  <w:style w:type="character" w:customStyle="1" w:styleId="FontStyle28">
    <w:name w:val="Font Style28"/>
    <w:rsid w:val="00944D59"/>
    <w:rPr>
      <w:rFonts w:ascii="Constantia" w:hAnsi="Constantia" w:cs="Constantia"/>
      <w:b/>
      <w:bCs/>
      <w:smallCaps/>
      <w:sz w:val="10"/>
      <w:szCs w:val="10"/>
    </w:rPr>
  </w:style>
  <w:style w:type="character" w:customStyle="1" w:styleId="FontStyle29">
    <w:name w:val="Font Style29"/>
    <w:rsid w:val="00944D59"/>
    <w:rPr>
      <w:rFonts w:ascii="Times New Roman" w:hAnsi="Times New Roman" w:cs="Times New Roman"/>
      <w:b/>
      <w:bCs/>
      <w:sz w:val="10"/>
      <w:szCs w:val="10"/>
    </w:rPr>
  </w:style>
  <w:style w:type="character" w:customStyle="1" w:styleId="FontStyle30">
    <w:name w:val="Font Style30"/>
    <w:rsid w:val="00944D59"/>
    <w:rPr>
      <w:rFonts w:ascii="Times New Roman" w:hAnsi="Times New Roman" w:cs="Times New Roman"/>
      <w:b/>
      <w:bCs/>
      <w:sz w:val="10"/>
      <w:szCs w:val="10"/>
    </w:rPr>
  </w:style>
  <w:style w:type="character" w:customStyle="1" w:styleId="FontStyle31">
    <w:name w:val="Font Style31"/>
    <w:rsid w:val="00944D59"/>
    <w:rPr>
      <w:rFonts w:ascii="Georgia" w:hAnsi="Georgia" w:cs="Georgia"/>
      <w:sz w:val="12"/>
      <w:szCs w:val="12"/>
    </w:rPr>
  </w:style>
  <w:style w:type="character" w:customStyle="1" w:styleId="FontStyle32">
    <w:name w:val="Font Style32"/>
    <w:rsid w:val="00944D59"/>
    <w:rPr>
      <w:rFonts w:ascii="Times New Roman" w:hAnsi="Times New Roman" w:cs="Times New Roman"/>
      <w:i/>
      <w:iCs/>
      <w:sz w:val="12"/>
      <w:szCs w:val="12"/>
    </w:rPr>
  </w:style>
  <w:style w:type="character" w:customStyle="1" w:styleId="FontStyle33">
    <w:name w:val="Font Style33"/>
    <w:rsid w:val="00944D59"/>
    <w:rPr>
      <w:rFonts w:ascii="Times New Roman" w:hAnsi="Times New Roman" w:cs="Times New Roman"/>
      <w:b/>
      <w:bCs/>
      <w:sz w:val="12"/>
      <w:szCs w:val="12"/>
    </w:rPr>
  </w:style>
  <w:style w:type="character" w:customStyle="1" w:styleId="FontStyle34">
    <w:name w:val="Font Style34"/>
    <w:rsid w:val="00944D59"/>
    <w:rPr>
      <w:rFonts w:ascii="Times New Roman" w:hAnsi="Times New Roman" w:cs="Times New Roman"/>
      <w:sz w:val="12"/>
      <w:szCs w:val="12"/>
    </w:rPr>
  </w:style>
  <w:style w:type="character" w:customStyle="1" w:styleId="FontStyle35">
    <w:name w:val="Font Style35"/>
    <w:rsid w:val="00944D59"/>
    <w:rPr>
      <w:rFonts w:ascii="Times New Roman" w:hAnsi="Times New Roman" w:cs="Times New Roman"/>
      <w:smallCaps/>
      <w:sz w:val="12"/>
      <w:szCs w:val="12"/>
    </w:rPr>
  </w:style>
  <w:style w:type="character" w:customStyle="1" w:styleId="FontStyle36">
    <w:name w:val="Font Style36"/>
    <w:rsid w:val="00944D59"/>
    <w:rPr>
      <w:rFonts w:ascii="Times New Roman" w:hAnsi="Times New Roman" w:cs="Times New Roman"/>
      <w:sz w:val="12"/>
      <w:szCs w:val="12"/>
    </w:rPr>
  </w:style>
  <w:style w:type="character" w:customStyle="1" w:styleId="FontStyle37">
    <w:name w:val="Font Style37"/>
    <w:rsid w:val="00944D59"/>
    <w:rPr>
      <w:rFonts w:ascii="Times New Roman" w:hAnsi="Times New Roman" w:cs="Times New Roman"/>
      <w:spacing w:val="10"/>
      <w:sz w:val="12"/>
      <w:szCs w:val="12"/>
    </w:rPr>
  </w:style>
  <w:style w:type="character" w:customStyle="1" w:styleId="FontStyle38">
    <w:name w:val="Font Style38"/>
    <w:rsid w:val="00944D59"/>
    <w:rPr>
      <w:rFonts w:ascii="Times New Roman" w:hAnsi="Times New Roman" w:cs="Times New Roman"/>
      <w:b/>
      <w:bCs/>
      <w:sz w:val="10"/>
      <w:szCs w:val="10"/>
    </w:rPr>
  </w:style>
  <w:style w:type="character" w:customStyle="1" w:styleId="FontStyle39">
    <w:name w:val="Font Style39"/>
    <w:rsid w:val="00944D59"/>
    <w:rPr>
      <w:rFonts w:ascii="Times New Roman" w:hAnsi="Times New Roman" w:cs="Times New Roman"/>
      <w:i/>
      <w:iCs/>
      <w:sz w:val="14"/>
      <w:szCs w:val="14"/>
    </w:rPr>
  </w:style>
  <w:style w:type="character" w:customStyle="1" w:styleId="FontStyle40">
    <w:name w:val="Font Style40"/>
    <w:rsid w:val="00944D59"/>
    <w:rPr>
      <w:rFonts w:ascii="Times New Roman" w:hAnsi="Times New Roman" w:cs="Times New Roman"/>
      <w:i/>
      <w:iCs/>
      <w:sz w:val="12"/>
      <w:szCs w:val="12"/>
    </w:rPr>
  </w:style>
  <w:style w:type="paragraph" w:customStyle="1" w:styleId="Style20">
    <w:name w:val="Style20"/>
    <w:basedOn w:val="a"/>
    <w:rsid w:val="00944D59"/>
    <w:pPr>
      <w:widowControl w:val="0"/>
      <w:autoSpaceDE w:val="0"/>
      <w:autoSpaceDN w:val="0"/>
      <w:adjustRightInd w:val="0"/>
      <w:ind w:firstLine="567"/>
      <w:jc w:val="both"/>
    </w:pPr>
  </w:style>
  <w:style w:type="paragraph" w:customStyle="1" w:styleId="Style21">
    <w:name w:val="Style21"/>
    <w:basedOn w:val="a"/>
    <w:rsid w:val="00944D59"/>
    <w:pPr>
      <w:widowControl w:val="0"/>
      <w:autoSpaceDE w:val="0"/>
      <w:autoSpaceDN w:val="0"/>
      <w:adjustRightInd w:val="0"/>
      <w:ind w:firstLine="567"/>
      <w:jc w:val="both"/>
    </w:pPr>
  </w:style>
  <w:style w:type="paragraph" w:customStyle="1" w:styleId="Style22">
    <w:name w:val="Style22"/>
    <w:basedOn w:val="a"/>
    <w:rsid w:val="00944D59"/>
    <w:pPr>
      <w:widowControl w:val="0"/>
      <w:autoSpaceDE w:val="0"/>
      <w:autoSpaceDN w:val="0"/>
      <w:adjustRightInd w:val="0"/>
      <w:ind w:firstLine="567"/>
      <w:jc w:val="both"/>
    </w:pPr>
  </w:style>
  <w:style w:type="paragraph" w:customStyle="1" w:styleId="Style23">
    <w:name w:val="Style23"/>
    <w:basedOn w:val="a"/>
    <w:rsid w:val="00944D59"/>
    <w:pPr>
      <w:widowControl w:val="0"/>
      <w:autoSpaceDE w:val="0"/>
      <w:autoSpaceDN w:val="0"/>
      <w:adjustRightInd w:val="0"/>
      <w:ind w:firstLine="567"/>
      <w:jc w:val="both"/>
    </w:pPr>
  </w:style>
  <w:style w:type="paragraph" w:customStyle="1" w:styleId="Style24">
    <w:name w:val="Style24"/>
    <w:basedOn w:val="a"/>
    <w:rsid w:val="00944D59"/>
    <w:pPr>
      <w:widowControl w:val="0"/>
      <w:autoSpaceDE w:val="0"/>
      <w:autoSpaceDN w:val="0"/>
      <w:adjustRightInd w:val="0"/>
      <w:ind w:firstLine="567"/>
      <w:jc w:val="both"/>
    </w:pPr>
  </w:style>
  <w:style w:type="character" w:customStyle="1" w:styleId="FontStyle41">
    <w:name w:val="Font Style41"/>
    <w:rsid w:val="00944D59"/>
    <w:rPr>
      <w:rFonts w:ascii="Tahoma" w:hAnsi="Tahoma" w:cs="Tahoma"/>
      <w:sz w:val="22"/>
      <w:szCs w:val="22"/>
    </w:rPr>
  </w:style>
  <w:style w:type="character" w:customStyle="1" w:styleId="FontStyle42">
    <w:name w:val="Font Style42"/>
    <w:rsid w:val="00944D59"/>
    <w:rPr>
      <w:rFonts w:ascii="Times New Roman" w:hAnsi="Times New Roman" w:cs="Times New Roman"/>
      <w:spacing w:val="-10"/>
      <w:sz w:val="24"/>
      <w:szCs w:val="24"/>
    </w:rPr>
  </w:style>
  <w:style w:type="character" w:customStyle="1" w:styleId="FontStyle43">
    <w:name w:val="Font Style43"/>
    <w:rsid w:val="00944D59"/>
    <w:rPr>
      <w:rFonts w:ascii="Courier New" w:hAnsi="Courier New" w:cs="Courier New"/>
      <w:b/>
      <w:bCs/>
      <w:i/>
      <w:iCs/>
      <w:sz w:val="12"/>
      <w:szCs w:val="12"/>
    </w:rPr>
  </w:style>
  <w:style w:type="character" w:customStyle="1" w:styleId="FontStyle44">
    <w:name w:val="Font Style44"/>
    <w:rsid w:val="00944D59"/>
    <w:rPr>
      <w:rFonts w:ascii="Times New Roman" w:hAnsi="Times New Roman" w:cs="Times New Roman"/>
      <w:b/>
      <w:bCs/>
      <w:sz w:val="42"/>
      <w:szCs w:val="42"/>
    </w:rPr>
  </w:style>
  <w:style w:type="paragraph" w:customStyle="1" w:styleId="Style25">
    <w:name w:val="Style25"/>
    <w:basedOn w:val="a"/>
    <w:rsid w:val="00944D59"/>
    <w:pPr>
      <w:widowControl w:val="0"/>
      <w:autoSpaceDE w:val="0"/>
      <w:autoSpaceDN w:val="0"/>
      <w:adjustRightInd w:val="0"/>
      <w:ind w:firstLine="567"/>
      <w:jc w:val="both"/>
    </w:pPr>
  </w:style>
  <w:style w:type="paragraph" w:customStyle="1" w:styleId="Style26">
    <w:name w:val="Style26"/>
    <w:basedOn w:val="a"/>
    <w:rsid w:val="00944D59"/>
    <w:pPr>
      <w:widowControl w:val="0"/>
      <w:autoSpaceDE w:val="0"/>
      <w:autoSpaceDN w:val="0"/>
      <w:adjustRightInd w:val="0"/>
      <w:ind w:firstLine="567"/>
      <w:jc w:val="both"/>
    </w:pPr>
  </w:style>
  <w:style w:type="paragraph" w:customStyle="1" w:styleId="Style27">
    <w:name w:val="Style27"/>
    <w:basedOn w:val="a"/>
    <w:rsid w:val="00944D59"/>
    <w:pPr>
      <w:widowControl w:val="0"/>
      <w:autoSpaceDE w:val="0"/>
      <w:autoSpaceDN w:val="0"/>
      <w:adjustRightInd w:val="0"/>
      <w:ind w:firstLine="567"/>
      <w:jc w:val="both"/>
    </w:pPr>
  </w:style>
  <w:style w:type="paragraph" w:customStyle="1" w:styleId="Style28">
    <w:name w:val="Style28"/>
    <w:basedOn w:val="a"/>
    <w:rsid w:val="00944D59"/>
    <w:pPr>
      <w:widowControl w:val="0"/>
      <w:autoSpaceDE w:val="0"/>
      <w:autoSpaceDN w:val="0"/>
      <w:adjustRightInd w:val="0"/>
      <w:ind w:firstLine="567"/>
      <w:jc w:val="both"/>
    </w:pPr>
  </w:style>
  <w:style w:type="paragraph" w:customStyle="1" w:styleId="Style29">
    <w:name w:val="Style29"/>
    <w:basedOn w:val="a"/>
    <w:rsid w:val="00944D59"/>
    <w:pPr>
      <w:widowControl w:val="0"/>
      <w:autoSpaceDE w:val="0"/>
      <w:autoSpaceDN w:val="0"/>
      <w:adjustRightInd w:val="0"/>
      <w:ind w:firstLine="567"/>
      <w:jc w:val="both"/>
    </w:pPr>
  </w:style>
  <w:style w:type="paragraph" w:customStyle="1" w:styleId="Style30">
    <w:name w:val="Style30"/>
    <w:basedOn w:val="a"/>
    <w:rsid w:val="00944D59"/>
    <w:pPr>
      <w:widowControl w:val="0"/>
      <w:autoSpaceDE w:val="0"/>
      <w:autoSpaceDN w:val="0"/>
      <w:adjustRightInd w:val="0"/>
      <w:ind w:firstLine="567"/>
      <w:jc w:val="both"/>
    </w:pPr>
  </w:style>
  <w:style w:type="paragraph" w:customStyle="1" w:styleId="Style31">
    <w:name w:val="Style31"/>
    <w:basedOn w:val="a"/>
    <w:rsid w:val="00944D59"/>
    <w:pPr>
      <w:widowControl w:val="0"/>
      <w:autoSpaceDE w:val="0"/>
      <w:autoSpaceDN w:val="0"/>
      <w:adjustRightInd w:val="0"/>
      <w:ind w:firstLine="567"/>
      <w:jc w:val="both"/>
    </w:pPr>
  </w:style>
  <w:style w:type="paragraph" w:customStyle="1" w:styleId="Style32">
    <w:name w:val="Style32"/>
    <w:basedOn w:val="a"/>
    <w:rsid w:val="00944D59"/>
    <w:pPr>
      <w:widowControl w:val="0"/>
      <w:autoSpaceDE w:val="0"/>
      <w:autoSpaceDN w:val="0"/>
      <w:adjustRightInd w:val="0"/>
      <w:ind w:firstLine="567"/>
      <w:jc w:val="both"/>
    </w:pPr>
  </w:style>
  <w:style w:type="paragraph" w:customStyle="1" w:styleId="Style33">
    <w:name w:val="Style33"/>
    <w:basedOn w:val="a"/>
    <w:rsid w:val="00944D59"/>
    <w:pPr>
      <w:widowControl w:val="0"/>
      <w:autoSpaceDE w:val="0"/>
      <w:autoSpaceDN w:val="0"/>
      <w:adjustRightInd w:val="0"/>
      <w:ind w:firstLine="567"/>
      <w:jc w:val="both"/>
    </w:pPr>
  </w:style>
  <w:style w:type="paragraph" w:customStyle="1" w:styleId="Style34">
    <w:name w:val="Style34"/>
    <w:basedOn w:val="a"/>
    <w:rsid w:val="00944D59"/>
    <w:pPr>
      <w:widowControl w:val="0"/>
      <w:autoSpaceDE w:val="0"/>
      <w:autoSpaceDN w:val="0"/>
      <w:adjustRightInd w:val="0"/>
      <w:ind w:firstLine="567"/>
      <w:jc w:val="both"/>
    </w:pPr>
  </w:style>
  <w:style w:type="paragraph" w:customStyle="1" w:styleId="Style35">
    <w:name w:val="Style35"/>
    <w:basedOn w:val="a"/>
    <w:rsid w:val="00944D59"/>
    <w:pPr>
      <w:widowControl w:val="0"/>
      <w:autoSpaceDE w:val="0"/>
      <w:autoSpaceDN w:val="0"/>
      <w:adjustRightInd w:val="0"/>
      <w:ind w:firstLine="567"/>
      <w:jc w:val="both"/>
    </w:pPr>
  </w:style>
  <w:style w:type="character" w:customStyle="1" w:styleId="FontStyle45">
    <w:name w:val="Font Style45"/>
    <w:rsid w:val="00944D59"/>
    <w:rPr>
      <w:rFonts w:ascii="Times New Roman" w:hAnsi="Times New Roman" w:cs="Times New Roman"/>
      <w:i/>
      <w:iCs/>
      <w:spacing w:val="10"/>
      <w:sz w:val="16"/>
      <w:szCs w:val="16"/>
    </w:rPr>
  </w:style>
  <w:style w:type="character" w:customStyle="1" w:styleId="FontStyle46">
    <w:name w:val="Font Style46"/>
    <w:rsid w:val="00944D59"/>
    <w:rPr>
      <w:rFonts w:ascii="Constantia" w:hAnsi="Constantia" w:cs="Constantia"/>
      <w:sz w:val="14"/>
      <w:szCs w:val="14"/>
    </w:rPr>
  </w:style>
  <w:style w:type="character" w:customStyle="1" w:styleId="FontStyle47">
    <w:name w:val="Font Style47"/>
    <w:rsid w:val="00944D59"/>
    <w:rPr>
      <w:rFonts w:ascii="Times New Roman" w:hAnsi="Times New Roman" w:cs="Times New Roman"/>
      <w:b/>
      <w:bCs/>
      <w:sz w:val="12"/>
      <w:szCs w:val="12"/>
    </w:rPr>
  </w:style>
  <w:style w:type="character" w:customStyle="1" w:styleId="FontStyle48">
    <w:name w:val="Font Style48"/>
    <w:rsid w:val="00944D59"/>
    <w:rPr>
      <w:rFonts w:ascii="Times New Roman" w:hAnsi="Times New Roman" w:cs="Times New Roman"/>
      <w:b/>
      <w:bCs/>
      <w:spacing w:val="-20"/>
      <w:sz w:val="32"/>
      <w:szCs w:val="32"/>
    </w:rPr>
  </w:style>
  <w:style w:type="character" w:customStyle="1" w:styleId="FontStyle49">
    <w:name w:val="Font Style49"/>
    <w:rsid w:val="00944D59"/>
    <w:rPr>
      <w:rFonts w:ascii="Times New Roman" w:hAnsi="Times New Roman" w:cs="Times New Roman"/>
      <w:i/>
      <w:iCs/>
      <w:w w:val="50"/>
      <w:sz w:val="42"/>
      <w:szCs w:val="42"/>
    </w:rPr>
  </w:style>
  <w:style w:type="character" w:customStyle="1" w:styleId="FontStyle50">
    <w:name w:val="Font Style50"/>
    <w:rsid w:val="00944D59"/>
    <w:rPr>
      <w:rFonts w:ascii="Times New Roman" w:hAnsi="Times New Roman" w:cs="Times New Roman"/>
      <w:sz w:val="14"/>
      <w:szCs w:val="14"/>
    </w:rPr>
  </w:style>
  <w:style w:type="character" w:customStyle="1" w:styleId="FontStyle51">
    <w:name w:val="Font Style51"/>
    <w:rsid w:val="00944D59"/>
    <w:rPr>
      <w:rFonts w:ascii="Times New Roman" w:hAnsi="Times New Roman" w:cs="Times New Roman"/>
      <w:sz w:val="16"/>
      <w:szCs w:val="16"/>
    </w:rPr>
  </w:style>
  <w:style w:type="character" w:customStyle="1" w:styleId="FontStyle52">
    <w:name w:val="Font Style52"/>
    <w:rsid w:val="00944D59"/>
    <w:rPr>
      <w:rFonts w:ascii="Times New Roman" w:hAnsi="Times New Roman" w:cs="Times New Roman"/>
      <w:b/>
      <w:bCs/>
      <w:sz w:val="10"/>
      <w:szCs w:val="10"/>
    </w:rPr>
  </w:style>
  <w:style w:type="character" w:customStyle="1" w:styleId="FontStyle53">
    <w:name w:val="Font Style53"/>
    <w:rsid w:val="00944D59"/>
    <w:rPr>
      <w:rFonts w:ascii="Times New Roman" w:hAnsi="Times New Roman" w:cs="Times New Roman"/>
      <w:spacing w:val="-10"/>
      <w:sz w:val="14"/>
      <w:szCs w:val="14"/>
    </w:rPr>
  </w:style>
  <w:style w:type="character" w:customStyle="1" w:styleId="FontStyle54">
    <w:name w:val="Font Style54"/>
    <w:rsid w:val="00944D59"/>
    <w:rPr>
      <w:rFonts w:ascii="Times New Roman" w:hAnsi="Times New Roman" w:cs="Times New Roman"/>
      <w:sz w:val="22"/>
      <w:szCs w:val="22"/>
    </w:rPr>
  </w:style>
  <w:style w:type="character" w:customStyle="1" w:styleId="FontStyle55">
    <w:name w:val="Font Style55"/>
    <w:rsid w:val="00944D59"/>
    <w:rPr>
      <w:rFonts w:ascii="Times New Roman" w:hAnsi="Times New Roman" w:cs="Times New Roman"/>
      <w:sz w:val="42"/>
      <w:szCs w:val="42"/>
    </w:rPr>
  </w:style>
  <w:style w:type="character" w:customStyle="1" w:styleId="FontStyle56">
    <w:name w:val="Font Style56"/>
    <w:rsid w:val="00944D59"/>
    <w:rPr>
      <w:rFonts w:ascii="Times New Roman" w:hAnsi="Times New Roman" w:cs="Times New Roman"/>
      <w:i/>
      <w:iCs/>
      <w:sz w:val="16"/>
      <w:szCs w:val="16"/>
    </w:rPr>
  </w:style>
  <w:style w:type="character" w:customStyle="1" w:styleId="FontStyle57">
    <w:name w:val="Font Style57"/>
    <w:rsid w:val="00944D59"/>
    <w:rPr>
      <w:rFonts w:ascii="Times New Roman" w:hAnsi="Times New Roman" w:cs="Times New Roman"/>
      <w:sz w:val="20"/>
      <w:szCs w:val="20"/>
    </w:rPr>
  </w:style>
  <w:style w:type="character" w:customStyle="1" w:styleId="FontStyle58">
    <w:name w:val="Font Style58"/>
    <w:rsid w:val="00944D59"/>
    <w:rPr>
      <w:rFonts w:ascii="Times New Roman" w:hAnsi="Times New Roman" w:cs="Times New Roman"/>
      <w:b/>
      <w:bCs/>
      <w:i/>
      <w:iCs/>
      <w:sz w:val="18"/>
      <w:szCs w:val="18"/>
    </w:rPr>
  </w:style>
  <w:style w:type="character" w:customStyle="1" w:styleId="FontStyle59">
    <w:name w:val="Font Style59"/>
    <w:rsid w:val="00944D59"/>
    <w:rPr>
      <w:rFonts w:ascii="Times New Roman" w:hAnsi="Times New Roman" w:cs="Times New Roman"/>
      <w:b/>
      <w:bCs/>
      <w:i/>
      <w:iCs/>
      <w:sz w:val="20"/>
      <w:szCs w:val="20"/>
    </w:rPr>
  </w:style>
  <w:style w:type="character" w:customStyle="1" w:styleId="FontStyle60">
    <w:name w:val="Font Style60"/>
    <w:rsid w:val="00944D59"/>
    <w:rPr>
      <w:rFonts w:ascii="Times New Roman" w:hAnsi="Times New Roman" w:cs="Times New Roman"/>
      <w:b/>
      <w:bCs/>
      <w:i/>
      <w:iCs/>
      <w:sz w:val="18"/>
      <w:szCs w:val="18"/>
    </w:rPr>
  </w:style>
  <w:style w:type="paragraph" w:customStyle="1" w:styleId="23">
    <w:name w:val="заголовок 2"/>
    <w:basedOn w:val="a"/>
    <w:next w:val="a"/>
    <w:rsid w:val="00944D59"/>
    <w:pPr>
      <w:keepNext/>
      <w:widowControl w:val="0"/>
      <w:ind w:firstLine="400"/>
      <w:jc w:val="both"/>
      <w:outlineLvl w:val="1"/>
    </w:pPr>
    <w:rPr>
      <w:rFonts w:cs="Arial"/>
      <w:szCs w:val="28"/>
    </w:rPr>
  </w:style>
  <w:style w:type="paragraph" w:customStyle="1" w:styleId="Style77">
    <w:name w:val="Style77"/>
    <w:basedOn w:val="a"/>
    <w:rsid w:val="00944D59"/>
    <w:pPr>
      <w:widowControl w:val="0"/>
      <w:autoSpaceDE w:val="0"/>
      <w:autoSpaceDN w:val="0"/>
      <w:adjustRightInd w:val="0"/>
      <w:ind w:firstLine="567"/>
      <w:jc w:val="both"/>
    </w:pPr>
  </w:style>
  <w:style w:type="character" w:customStyle="1" w:styleId="FontStyle278">
    <w:name w:val="Font Style278"/>
    <w:rsid w:val="00944D59"/>
    <w:rPr>
      <w:rFonts w:ascii="Times New Roman" w:hAnsi="Times New Roman" w:cs="Times New Roman"/>
      <w:sz w:val="20"/>
      <w:szCs w:val="20"/>
    </w:rPr>
  </w:style>
  <w:style w:type="paragraph" w:customStyle="1" w:styleId="Style55">
    <w:name w:val="Style55"/>
    <w:basedOn w:val="a"/>
    <w:rsid w:val="00944D59"/>
    <w:pPr>
      <w:widowControl w:val="0"/>
      <w:autoSpaceDE w:val="0"/>
      <w:autoSpaceDN w:val="0"/>
      <w:adjustRightInd w:val="0"/>
      <w:ind w:firstLine="567"/>
      <w:jc w:val="both"/>
    </w:pPr>
  </w:style>
  <w:style w:type="paragraph" w:customStyle="1" w:styleId="Style63">
    <w:name w:val="Style63"/>
    <w:basedOn w:val="a"/>
    <w:rsid w:val="00944D59"/>
    <w:pPr>
      <w:widowControl w:val="0"/>
      <w:autoSpaceDE w:val="0"/>
      <w:autoSpaceDN w:val="0"/>
      <w:adjustRightInd w:val="0"/>
      <w:ind w:firstLine="567"/>
      <w:jc w:val="both"/>
    </w:pPr>
  </w:style>
  <w:style w:type="paragraph" w:customStyle="1" w:styleId="Style70">
    <w:name w:val="Style70"/>
    <w:basedOn w:val="a"/>
    <w:rsid w:val="00944D59"/>
    <w:pPr>
      <w:widowControl w:val="0"/>
      <w:autoSpaceDE w:val="0"/>
      <w:autoSpaceDN w:val="0"/>
      <w:adjustRightInd w:val="0"/>
      <w:ind w:firstLine="567"/>
      <w:jc w:val="both"/>
    </w:pPr>
  </w:style>
  <w:style w:type="paragraph" w:customStyle="1" w:styleId="Style79">
    <w:name w:val="Style79"/>
    <w:basedOn w:val="a"/>
    <w:rsid w:val="00944D59"/>
    <w:pPr>
      <w:widowControl w:val="0"/>
      <w:autoSpaceDE w:val="0"/>
      <w:autoSpaceDN w:val="0"/>
      <w:adjustRightInd w:val="0"/>
      <w:ind w:firstLine="567"/>
      <w:jc w:val="both"/>
    </w:pPr>
  </w:style>
  <w:style w:type="paragraph" w:customStyle="1" w:styleId="Style80">
    <w:name w:val="Style80"/>
    <w:basedOn w:val="a"/>
    <w:rsid w:val="00944D59"/>
    <w:pPr>
      <w:widowControl w:val="0"/>
      <w:autoSpaceDE w:val="0"/>
      <w:autoSpaceDN w:val="0"/>
      <w:adjustRightInd w:val="0"/>
      <w:ind w:firstLine="567"/>
      <w:jc w:val="both"/>
    </w:pPr>
  </w:style>
  <w:style w:type="paragraph" w:customStyle="1" w:styleId="Style85">
    <w:name w:val="Style85"/>
    <w:basedOn w:val="a"/>
    <w:rsid w:val="00944D59"/>
    <w:pPr>
      <w:widowControl w:val="0"/>
      <w:autoSpaceDE w:val="0"/>
      <w:autoSpaceDN w:val="0"/>
      <w:adjustRightInd w:val="0"/>
      <w:ind w:firstLine="567"/>
      <w:jc w:val="both"/>
    </w:pPr>
  </w:style>
  <w:style w:type="paragraph" w:customStyle="1" w:styleId="Style89">
    <w:name w:val="Style89"/>
    <w:basedOn w:val="a"/>
    <w:rsid w:val="00944D59"/>
    <w:pPr>
      <w:widowControl w:val="0"/>
      <w:autoSpaceDE w:val="0"/>
      <w:autoSpaceDN w:val="0"/>
      <w:adjustRightInd w:val="0"/>
      <w:ind w:firstLine="567"/>
      <w:jc w:val="both"/>
    </w:pPr>
  </w:style>
  <w:style w:type="paragraph" w:customStyle="1" w:styleId="Style113">
    <w:name w:val="Style113"/>
    <w:basedOn w:val="a"/>
    <w:rsid w:val="00944D59"/>
    <w:pPr>
      <w:widowControl w:val="0"/>
      <w:autoSpaceDE w:val="0"/>
      <w:autoSpaceDN w:val="0"/>
      <w:adjustRightInd w:val="0"/>
      <w:ind w:firstLine="567"/>
      <w:jc w:val="both"/>
    </w:pPr>
  </w:style>
  <w:style w:type="paragraph" w:customStyle="1" w:styleId="Style114">
    <w:name w:val="Style114"/>
    <w:basedOn w:val="a"/>
    <w:rsid w:val="00944D59"/>
    <w:pPr>
      <w:widowControl w:val="0"/>
      <w:autoSpaceDE w:val="0"/>
      <w:autoSpaceDN w:val="0"/>
      <w:adjustRightInd w:val="0"/>
      <w:ind w:firstLine="567"/>
      <w:jc w:val="both"/>
    </w:pPr>
  </w:style>
  <w:style w:type="paragraph" w:customStyle="1" w:styleId="Style116">
    <w:name w:val="Style116"/>
    <w:basedOn w:val="a"/>
    <w:rsid w:val="00944D59"/>
    <w:pPr>
      <w:widowControl w:val="0"/>
      <w:autoSpaceDE w:val="0"/>
      <w:autoSpaceDN w:val="0"/>
      <w:adjustRightInd w:val="0"/>
      <w:ind w:firstLine="567"/>
      <w:jc w:val="both"/>
    </w:pPr>
  </w:style>
  <w:style w:type="character" w:customStyle="1" w:styleId="FontStyle258">
    <w:name w:val="Font Style258"/>
    <w:rsid w:val="00944D59"/>
    <w:rPr>
      <w:rFonts w:ascii="Times New Roman" w:hAnsi="Times New Roman" w:cs="Times New Roman"/>
      <w:b/>
      <w:bCs/>
      <w:spacing w:val="-10"/>
      <w:sz w:val="14"/>
      <w:szCs w:val="14"/>
    </w:rPr>
  </w:style>
  <w:style w:type="character" w:customStyle="1" w:styleId="FontStyle276">
    <w:name w:val="Font Style276"/>
    <w:rsid w:val="00944D59"/>
    <w:rPr>
      <w:rFonts w:ascii="Times New Roman" w:hAnsi="Times New Roman" w:cs="Times New Roman"/>
      <w:b/>
      <w:bCs/>
      <w:sz w:val="20"/>
      <w:szCs w:val="20"/>
    </w:rPr>
  </w:style>
  <w:style w:type="character" w:customStyle="1" w:styleId="FontStyle277">
    <w:name w:val="Font Style277"/>
    <w:rsid w:val="00944D59"/>
    <w:rPr>
      <w:rFonts w:ascii="Times New Roman" w:hAnsi="Times New Roman" w:cs="Times New Roman"/>
      <w:b/>
      <w:bCs/>
      <w:i/>
      <w:iCs/>
      <w:sz w:val="20"/>
      <w:szCs w:val="20"/>
    </w:rPr>
  </w:style>
  <w:style w:type="character" w:customStyle="1" w:styleId="FontStyle279">
    <w:name w:val="Font Style279"/>
    <w:rsid w:val="00944D59"/>
    <w:rPr>
      <w:rFonts w:ascii="Georgia" w:hAnsi="Georgia" w:cs="Georgia"/>
      <w:b/>
      <w:bCs/>
      <w:spacing w:val="-10"/>
      <w:sz w:val="10"/>
      <w:szCs w:val="10"/>
    </w:rPr>
  </w:style>
  <w:style w:type="character" w:customStyle="1" w:styleId="FontStyle280">
    <w:name w:val="Font Style280"/>
    <w:rsid w:val="00944D59"/>
    <w:rPr>
      <w:rFonts w:ascii="Times New Roman" w:hAnsi="Times New Roman" w:cs="Times New Roman"/>
      <w:sz w:val="36"/>
      <w:szCs w:val="36"/>
    </w:rPr>
  </w:style>
  <w:style w:type="character" w:customStyle="1" w:styleId="FontStyle281">
    <w:name w:val="Font Style281"/>
    <w:rsid w:val="00944D59"/>
    <w:rPr>
      <w:rFonts w:ascii="Times New Roman" w:hAnsi="Times New Roman" w:cs="Times New Roman"/>
      <w:b/>
      <w:bCs/>
      <w:spacing w:val="-10"/>
      <w:sz w:val="12"/>
      <w:szCs w:val="12"/>
    </w:rPr>
  </w:style>
  <w:style w:type="character" w:customStyle="1" w:styleId="FontStyle282">
    <w:name w:val="Font Style282"/>
    <w:rsid w:val="00944D59"/>
    <w:rPr>
      <w:rFonts w:ascii="Times New Roman" w:hAnsi="Times New Roman" w:cs="Times New Roman"/>
      <w:b/>
      <w:bCs/>
      <w:spacing w:val="-10"/>
      <w:sz w:val="12"/>
      <w:szCs w:val="12"/>
    </w:rPr>
  </w:style>
  <w:style w:type="paragraph" w:customStyle="1" w:styleId="ConsPlusTitle">
    <w:name w:val="ConsPlusTitle"/>
    <w:rsid w:val="00944D59"/>
    <w:pPr>
      <w:widowControl w:val="0"/>
      <w:autoSpaceDE w:val="0"/>
      <w:autoSpaceDN w:val="0"/>
      <w:adjustRightInd w:val="0"/>
    </w:pPr>
    <w:rPr>
      <w:b/>
      <w:bCs/>
      <w:sz w:val="24"/>
      <w:szCs w:val="24"/>
    </w:rPr>
  </w:style>
  <w:style w:type="paragraph" w:styleId="af0">
    <w:name w:val="Body Text Indent"/>
    <w:basedOn w:val="a"/>
    <w:link w:val="af1"/>
    <w:uiPriority w:val="99"/>
    <w:rsid w:val="00944D59"/>
    <w:pPr>
      <w:ind w:firstLine="709"/>
      <w:jc w:val="both"/>
    </w:pPr>
    <w:rPr>
      <w:i/>
      <w:iCs/>
      <w:lang w:eastAsia="en-US"/>
    </w:rPr>
  </w:style>
  <w:style w:type="character" w:customStyle="1" w:styleId="af1">
    <w:name w:val="Основной текст с отступом Знак"/>
    <w:basedOn w:val="a0"/>
    <w:link w:val="af0"/>
    <w:uiPriority w:val="99"/>
    <w:rsid w:val="00944D59"/>
    <w:rPr>
      <w:i/>
      <w:iCs/>
      <w:sz w:val="24"/>
      <w:szCs w:val="24"/>
      <w:lang w:eastAsia="en-US"/>
    </w:rPr>
  </w:style>
  <w:style w:type="character" w:styleId="af2">
    <w:name w:val="Emphasis"/>
    <w:uiPriority w:val="20"/>
    <w:qFormat/>
    <w:rsid w:val="00944D59"/>
    <w:rPr>
      <w:i/>
      <w:iCs/>
    </w:rPr>
  </w:style>
  <w:style w:type="character" w:customStyle="1" w:styleId="ab">
    <w:name w:val="Верхний колонтитул Знак"/>
    <w:basedOn w:val="a0"/>
    <w:link w:val="aa"/>
    <w:uiPriority w:val="99"/>
    <w:rsid w:val="00944D59"/>
    <w:rPr>
      <w:sz w:val="24"/>
      <w:szCs w:val="24"/>
    </w:rPr>
  </w:style>
  <w:style w:type="character" w:styleId="af3">
    <w:name w:val="annotation reference"/>
    <w:uiPriority w:val="99"/>
    <w:rsid w:val="00944D59"/>
    <w:rPr>
      <w:sz w:val="16"/>
      <w:szCs w:val="16"/>
    </w:rPr>
  </w:style>
  <w:style w:type="paragraph" w:styleId="af4">
    <w:name w:val="annotation text"/>
    <w:basedOn w:val="a"/>
    <w:link w:val="af5"/>
    <w:uiPriority w:val="99"/>
    <w:rsid w:val="00944D59"/>
    <w:pPr>
      <w:widowControl w:val="0"/>
      <w:autoSpaceDE w:val="0"/>
      <w:autoSpaceDN w:val="0"/>
      <w:adjustRightInd w:val="0"/>
      <w:ind w:firstLine="567"/>
      <w:jc w:val="both"/>
    </w:pPr>
    <w:rPr>
      <w:sz w:val="20"/>
      <w:szCs w:val="20"/>
    </w:rPr>
  </w:style>
  <w:style w:type="character" w:customStyle="1" w:styleId="af5">
    <w:name w:val="Текст примечания Знак"/>
    <w:basedOn w:val="a0"/>
    <w:link w:val="af4"/>
    <w:uiPriority w:val="99"/>
    <w:rsid w:val="00944D59"/>
  </w:style>
  <w:style w:type="paragraph" w:styleId="af6">
    <w:name w:val="annotation subject"/>
    <w:basedOn w:val="af4"/>
    <w:next w:val="af4"/>
    <w:link w:val="af7"/>
    <w:uiPriority w:val="99"/>
    <w:rsid w:val="00944D59"/>
    <w:rPr>
      <w:b/>
      <w:bCs/>
    </w:rPr>
  </w:style>
  <w:style w:type="character" w:customStyle="1" w:styleId="af7">
    <w:name w:val="Тема примечания Знак"/>
    <w:basedOn w:val="af5"/>
    <w:link w:val="af6"/>
    <w:uiPriority w:val="99"/>
    <w:rsid w:val="00944D59"/>
    <w:rPr>
      <w:b/>
      <w:bCs/>
    </w:rPr>
  </w:style>
  <w:style w:type="paragraph" w:customStyle="1" w:styleId="13">
    <w:name w:val="Обычный1"/>
    <w:rsid w:val="00944D59"/>
    <w:pPr>
      <w:widowControl w:val="0"/>
      <w:spacing w:before="60" w:line="260" w:lineRule="auto"/>
      <w:ind w:firstLine="680"/>
      <w:jc w:val="both"/>
    </w:pPr>
    <w:rPr>
      <w:snapToGrid w:val="0"/>
      <w:sz w:val="22"/>
    </w:rPr>
  </w:style>
  <w:style w:type="paragraph" w:styleId="24">
    <w:name w:val="Body Text 2"/>
    <w:basedOn w:val="a"/>
    <w:link w:val="25"/>
    <w:rsid w:val="00944D59"/>
    <w:pPr>
      <w:spacing w:after="120" w:line="480" w:lineRule="auto"/>
    </w:pPr>
    <w:rPr>
      <w:lang w:eastAsia="en-US"/>
    </w:rPr>
  </w:style>
  <w:style w:type="character" w:customStyle="1" w:styleId="25">
    <w:name w:val="Основной текст 2 Знак"/>
    <w:basedOn w:val="a0"/>
    <w:link w:val="24"/>
    <w:rsid w:val="00944D59"/>
    <w:rPr>
      <w:sz w:val="24"/>
      <w:szCs w:val="24"/>
      <w:lang w:eastAsia="en-US"/>
    </w:rPr>
  </w:style>
  <w:style w:type="paragraph" w:styleId="14">
    <w:name w:val="toc 1"/>
    <w:basedOn w:val="a"/>
    <w:next w:val="a"/>
    <w:autoRedefine/>
    <w:uiPriority w:val="39"/>
    <w:unhideWhenUsed/>
    <w:rsid w:val="00944D59"/>
    <w:pPr>
      <w:tabs>
        <w:tab w:val="left" w:pos="440"/>
        <w:tab w:val="right" w:pos="10195"/>
      </w:tabs>
      <w:spacing w:after="100" w:line="276" w:lineRule="auto"/>
    </w:pPr>
    <w:rPr>
      <w:b/>
      <w:bCs/>
      <w:noProof/>
      <w:sz w:val="22"/>
      <w:szCs w:val="22"/>
    </w:rPr>
  </w:style>
  <w:style w:type="character" w:styleId="af8">
    <w:name w:val="Hyperlink"/>
    <w:uiPriority w:val="99"/>
    <w:unhideWhenUsed/>
    <w:rsid w:val="00944D59"/>
    <w:rPr>
      <w:color w:val="0000FF"/>
      <w:u w:val="single"/>
    </w:rPr>
  </w:style>
  <w:style w:type="paragraph" w:styleId="26">
    <w:name w:val="List 2"/>
    <w:basedOn w:val="a"/>
    <w:rsid w:val="00944D59"/>
    <w:pPr>
      <w:ind w:left="566" w:hanging="283"/>
    </w:pPr>
  </w:style>
  <w:style w:type="paragraph" w:styleId="27">
    <w:name w:val="Body Text Indent 2"/>
    <w:basedOn w:val="a"/>
    <w:link w:val="28"/>
    <w:rsid w:val="00944D59"/>
    <w:pPr>
      <w:spacing w:after="120" w:line="480" w:lineRule="auto"/>
      <w:ind w:left="283"/>
    </w:pPr>
  </w:style>
  <w:style w:type="character" w:customStyle="1" w:styleId="28">
    <w:name w:val="Основной текст с отступом 2 Знак"/>
    <w:basedOn w:val="a0"/>
    <w:link w:val="27"/>
    <w:rsid w:val="00944D59"/>
    <w:rPr>
      <w:sz w:val="24"/>
      <w:szCs w:val="24"/>
    </w:rPr>
  </w:style>
  <w:style w:type="paragraph" w:styleId="af9">
    <w:name w:val="Body Text"/>
    <w:basedOn w:val="a"/>
    <w:link w:val="afa"/>
    <w:rsid w:val="00944D59"/>
    <w:pPr>
      <w:spacing w:after="120"/>
    </w:pPr>
  </w:style>
  <w:style w:type="character" w:customStyle="1" w:styleId="afa">
    <w:name w:val="Основной текст Знак"/>
    <w:basedOn w:val="a0"/>
    <w:link w:val="af9"/>
    <w:rsid w:val="00944D59"/>
    <w:rPr>
      <w:sz w:val="24"/>
      <w:szCs w:val="24"/>
    </w:rPr>
  </w:style>
  <w:style w:type="paragraph" w:customStyle="1" w:styleId="29">
    <w:name w:val="Знак2"/>
    <w:basedOn w:val="a"/>
    <w:rsid w:val="00944D59"/>
    <w:pPr>
      <w:tabs>
        <w:tab w:val="left" w:pos="708"/>
      </w:tabs>
      <w:spacing w:after="160" w:line="240" w:lineRule="exact"/>
    </w:pPr>
    <w:rPr>
      <w:rFonts w:ascii="Verdana" w:hAnsi="Verdana" w:cs="Verdana"/>
      <w:sz w:val="20"/>
      <w:szCs w:val="20"/>
      <w:lang w:val="en-US" w:eastAsia="en-US"/>
    </w:rPr>
  </w:style>
  <w:style w:type="table" w:styleId="15">
    <w:name w:val="Table Grid 1"/>
    <w:basedOn w:val="a1"/>
    <w:rsid w:val="00944D5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b">
    <w:name w:val="Strong"/>
    <w:uiPriority w:val="22"/>
    <w:qFormat/>
    <w:rsid w:val="00944D59"/>
    <w:rPr>
      <w:b/>
      <w:bCs/>
    </w:rPr>
  </w:style>
  <w:style w:type="paragraph" w:customStyle="1" w:styleId="rteleft">
    <w:name w:val="rteleft"/>
    <w:basedOn w:val="a"/>
    <w:rsid w:val="00944D59"/>
    <w:pPr>
      <w:spacing w:before="96" w:after="192"/>
    </w:pPr>
  </w:style>
  <w:style w:type="paragraph" w:styleId="afc">
    <w:name w:val="endnote text"/>
    <w:basedOn w:val="a"/>
    <w:link w:val="afd"/>
    <w:uiPriority w:val="99"/>
    <w:unhideWhenUsed/>
    <w:rsid w:val="00944D59"/>
    <w:rPr>
      <w:sz w:val="20"/>
      <w:szCs w:val="20"/>
    </w:rPr>
  </w:style>
  <w:style w:type="character" w:customStyle="1" w:styleId="afd">
    <w:name w:val="Текст концевой сноски Знак"/>
    <w:basedOn w:val="a0"/>
    <w:link w:val="afc"/>
    <w:uiPriority w:val="99"/>
    <w:rsid w:val="00944D59"/>
  </w:style>
  <w:style w:type="character" w:styleId="afe">
    <w:name w:val="endnote reference"/>
    <w:uiPriority w:val="99"/>
    <w:unhideWhenUsed/>
    <w:rsid w:val="00944D59"/>
    <w:rPr>
      <w:vertAlign w:val="superscript"/>
    </w:rPr>
  </w:style>
  <w:style w:type="character" w:customStyle="1" w:styleId="ts201">
    <w:name w:val="ts201"/>
    <w:rsid w:val="00944D59"/>
    <w:rPr>
      <w:rFonts w:ascii="Verdana" w:hAnsi="Verdana" w:hint="default"/>
      <w:i/>
      <w:iCs/>
      <w:color w:val="7F007F"/>
      <w:sz w:val="32"/>
      <w:szCs w:val="32"/>
    </w:rPr>
  </w:style>
  <w:style w:type="character" w:customStyle="1" w:styleId="ts211">
    <w:name w:val="ts211"/>
    <w:rsid w:val="00944D59"/>
    <w:rPr>
      <w:rFonts w:ascii="Verdana" w:hAnsi="Verdana" w:hint="default"/>
      <w:b/>
      <w:bCs/>
      <w:i/>
      <w:iCs/>
      <w:color w:val="7F007F"/>
      <w:sz w:val="32"/>
      <w:szCs w:val="32"/>
    </w:rPr>
  </w:style>
  <w:style w:type="character" w:customStyle="1" w:styleId="ts131">
    <w:name w:val="ts131"/>
    <w:rsid w:val="00944D59"/>
    <w:rPr>
      <w:rFonts w:ascii="Verdana" w:hAnsi="Verdana" w:hint="default"/>
      <w:color w:val="7F007F"/>
      <w:sz w:val="20"/>
      <w:szCs w:val="20"/>
    </w:rPr>
  </w:style>
  <w:style w:type="character" w:customStyle="1" w:styleId="ts231">
    <w:name w:val="ts231"/>
    <w:rsid w:val="00944D59"/>
    <w:rPr>
      <w:rFonts w:ascii="Courier New CYR" w:hAnsi="Courier New CYR" w:hint="default"/>
      <w:color w:val="000000"/>
      <w:sz w:val="20"/>
      <w:szCs w:val="20"/>
    </w:rPr>
  </w:style>
  <w:style w:type="character" w:customStyle="1" w:styleId="ts241">
    <w:name w:val="ts241"/>
    <w:rsid w:val="00944D59"/>
    <w:rPr>
      <w:rFonts w:ascii="Verdana" w:hAnsi="Verdana" w:hint="default"/>
      <w:i/>
      <w:iCs/>
      <w:color w:val="7F007F"/>
      <w:sz w:val="20"/>
      <w:szCs w:val="20"/>
    </w:rPr>
  </w:style>
  <w:style w:type="character" w:customStyle="1" w:styleId="ts71">
    <w:name w:val="ts71"/>
    <w:rsid w:val="00944D59"/>
    <w:rPr>
      <w:rFonts w:ascii="Verdana" w:hAnsi="Verdana" w:hint="default"/>
      <w:i/>
      <w:iCs/>
      <w:color w:val="7F007F"/>
      <w:sz w:val="32"/>
      <w:szCs w:val="32"/>
    </w:rPr>
  </w:style>
  <w:style w:type="character" w:customStyle="1" w:styleId="ts81">
    <w:name w:val="ts81"/>
    <w:rsid w:val="00944D59"/>
    <w:rPr>
      <w:rFonts w:ascii="Verdana" w:hAnsi="Verdana" w:hint="default"/>
      <w:b/>
      <w:bCs/>
      <w:i/>
      <w:iCs/>
      <w:color w:val="7F007F"/>
      <w:sz w:val="32"/>
      <w:szCs w:val="32"/>
    </w:rPr>
  </w:style>
  <w:style w:type="character" w:customStyle="1" w:styleId="ts61">
    <w:name w:val="ts61"/>
    <w:rsid w:val="00944D59"/>
    <w:rPr>
      <w:rFonts w:ascii="Verdana" w:hAnsi="Verdana" w:hint="default"/>
      <w:i/>
      <w:iCs/>
      <w:color w:val="7F007F"/>
      <w:sz w:val="32"/>
      <w:szCs w:val="32"/>
    </w:rPr>
  </w:style>
  <w:style w:type="paragraph" w:styleId="aff">
    <w:name w:val="No Spacing"/>
    <w:uiPriority w:val="1"/>
    <w:qFormat/>
    <w:rsid w:val="00944D59"/>
    <w:rPr>
      <w:sz w:val="24"/>
      <w:szCs w:val="24"/>
    </w:rPr>
  </w:style>
  <w:style w:type="character" w:styleId="aff0">
    <w:name w:val="FollowedHyperlink"/>
    <w:uiPriority w:val="99"/>
    <w:unhideWhenUsed/>
    <w:rsid w:val="00944D59"/>
    <w:rPr>
      <w:color w:val="800080"/>
      <w:u w:val="single"/>
    </w:rPr>
  </w:style>
  <w:style w:type="table" w:customStyle="1" w:styleId="2a">
    <w:name w:val="Сетка таблицы2"/>
    <w:basedOn w:val="a1"/>
    <w:next w:val="a3"/>
    <w:rsid w:val="00944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Неразрешенное упоминание1"/>
    <w:uiPriority w:val="99"/>
    <w:semiHidden/>
    <w:unhideWhenUsed/>
    <w:rsid w:val="00944D59"/>
    <w:rPr>
      <w:color w:val="605E5C"/>
      <w:shd w:val="clear" w:color="auto" w:fill="E1DFDD"/>
    </w:rPr>
  </w:style>
  <w:style w:type="character" w:customStyle="1" w:styleId="17">
    <w:name w:val="Заголовок №1_"/>
    <w:link w:val="111"/>
    <w:uiPriority w:val="99"/>
    <w:locked/>
    <w:rsid w:val="00944D59"/>
    <w:rPr>
      <w:rFonts w:ascii="Franklin Gothic Medium" w:hAnsi="Franklin Gothic Medium" w:cs="Franklin Gothic Medium"/>
      <w:sz w:val="36"/>
      <w:szCs w:val="36"/>
      <w:shd w:val="clear" w:color="auto" w:fill="FFFFFF"/>
    </w:rPr>
  </w:style>
  <w:style w:type="character" w:customStyle="1" w:styleId="31">
    <w:name w:val="Заголовок №3"/>
    <w:basedOn w:val="a0"/>
    <w:uiPriority w:val="99"/>
    <w:rsid w:val="00944D59"/>
    <w:rPr>
      <w:rFonts w:ascii="Franklin Gothic Medium" w:hAnsi="Franklin Gothic Medium" w:cs="Franklin Gothic Medium"/>
      <w:sz w:val="28"/>
      <w:szCs w:val="28"/>
      <w:u w:val="none"/>
    </w:rPr>
  </w:style>
  <w:style w:type="paragraph" w:customStyle="1" w:styleId="111">
    <w:name w:val="Заголовок №11"/>
    <w:basedOn w:val="a"/>
    <w:link w:val="17"/>
    <w:uiPriority w:val="99"/>
    <w:rsid w:val="00944D59"/>
    <w:pPr>
      <w:widowControl w:val="0"/>
      <w:shd w:val="clear" w:color="auto" w:fill="FFFFFF"/>
      <w:spacing w:after="1980" w:line="240" w:lineRule="atLeast"/>
      <w:jc w:val="center"/>
      <w:outlineLvl w:val="0"/>
    </w:pPr>
    <w:rPr>
      <w:rFonts w:ascii="Franklin Gothic Medium" w:hAnsi="Franklin Gothic Medium" w:cs="Franklin Gothic Medium"/>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lib.sportedu.ru/Press/TPF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lib.ru/NTL/SPORT/" TargetMode="External"/><Relationship Id="rId17" Type="http://schemas.openxmlformats.org/officeDocument/2006/relationships/hyperlink" Target="http://www.olympic.ru/" TargetMode="External"/><Relationship Id="rId2" Type="http://schemas.openxmlformats.org/officeDocument/2006/relationships/styles" Target="styles.xml"/><Relationship Id="rId16" Type="http://schemas.openxmlformats.org/officeDocument/2006/relationships/hyperlink" Target="http://minstm.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5" Type="http://schemas.openxmlformats.org/officeDocument/2006/relationships/footnotes" Target="footnotes.xml"/><Relationship Id="rId15" Type="http://schemas.openxmlformats.org/officeDocument/2006/relationships/hyperlink" Target="http://www.lib.sportedu.ru" TargetMode="External"/><Relationship Id="rId10" Type="http://schemas.openxmlformats.org/officeDocument/2006/relationships/hyperlink" Target="mailto:office@profspo.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lib.sportedu.ru/press/fkv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35</Pages>
  <Words>9424</Words>
  <Characters>53723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cp:lastModifiedBy>НМР</cp:lastModifiedBy>
  <cp:revision>55</cp:revision>
  <dcterms:created xsi:type="dcterms:W3CDTF">2023-09-12T06:49:00Z</dcterms:created>
  <dcterms:modified xsi:type="dcterms:W3CDTF">2023-11-27T09:11:00Z</dcterms:modified>
</cp:coreProperties>
</file>